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F3C" w:rsidRDefault="00577FC7" w:rsidP="009F564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1950" cy="6940297"/>
            <wp:effectExtent l="19050" t="0" r="6350" b="0"/>
            <wp:docPr id="1" name="Рисунок 1" descr="C:\Users\Елаева ЕА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аева ЕА\Desktop\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0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A72" w:rsidRPr="003F4C85" w:rsidRDefault="003A3A72" w:rsidP="009F564E">
      <w:pPr>
        <w:rPr>
          <w:rFonts w:ascii="Times New Roman" w:hAnsi="Times New Roman" w:cs="Times New Roman"/>
          <w:bCs/>
          <w:sz w:val="28"/>
          <w:szCs w:val="28"/>
        </w:rPr>
      </w:pPr>
      <w:r w:rsidRPr="003F4C8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3F4C85" w:rsidRPr="003F4C85" w:rsidRDefault="003F4C85" w:rsidP="003F4C85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3F4C85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по </w:t>
      </w:r>
      <w:r>
        <w:rPr>
          <w:rFonts w:ascii="Times New Roman" w:hAnsi="Times New Roman" w:cs="Times New Roman"/>
          <w:color w:val="000000"/>
          <w:sz w:val="28"/>
          <w:szCs w:val="28"/>
        </w:rPr>
        <w:t>труду (технологии) для 5</w:t>
      </w:r>
      <w:r w:rsidRPr="003F4C85">
        <w:rPr>
          <w:rFonts w:ascii="Times New Roman" w:hAnsi="Times New Roman" w:cs="Times New Roman"/>
          <w:color w:val="000000"/>
          <w:sz w:val="28"/>
          <w:szCs w:val="28"/>
        </w:rPr>
        <w:t xml:space="preserve"> класса МКОУ «Посадская школа - интернат для обучающихся с ограниченными возможностями здоровья» составлена в соответствии с </w:t>
      </w:r>
      <w:proofErr w:type="gramStart"/>
      <w:r w:rsidRPr="003F4C85">
        <w:rPr>
          <w:rFonts w:ascii="Times New Roman" w:hAnsi="Times New Roman" w:cs="Times New Roman"/>
          <w:color w:val="000000"/>
          <w:sz w:val="28"/>
          <w:szCs w:val="28"/>
        </w:rPr>
        <w:t>изменениями</w:t>
      </w:r>
      <w:proofErr w:type="gramEnd"/>
      <w:r w:rsidRPr="003F4C85">
        <w:rPr>
          <w:rFonts w:ascii="Times New Roman" w:hAnsi="Times New Roman" w:cs="Times New Roman"/>
          <w:color w:val="000000"/>
          <w:sz w:val="28"/>
          <w:szCs w:val="28"/>
        </w:rPr>
        <w:t xml:space="preserve"> внесенными в ФАОП УО. Приказ </w:t>
      </w:r>
      <w:proofErr w:type="spellStart"/>
      <w:r w:rsidRPr="003F4C85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3F4C85">
        <w:rPr>
          <w:rFonts w:ascii="Times New Roman" w:hAnsi="Times New Roman" w:cs="Times New Roman"/>
          <w:color w:val="000000"/>
          <w:sz w:val="28"/>
          <w:szCs w:val="28"/>
        </w:rPr>
        <w:t xml:space="preserve"> РФ, от17.07.2024года № 495 </w:t>
      </w:r>
    </w:p>
    <w:p w:rsidR="003F4C85" w:rsidRPr="003F4C85" w:rsidRDefault="003F4C85" w:rsidP="003F4C85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3F4C85">
        <w:rPr>
          <w:rFonts w:ascii="Times New Roman" w:hAnsi="Times New Roman" w:cs="Times New Roman"/>
          <w:color w:val="000000"/>
          <w:sz w:val="28"/>
          <w:szCs w:val="28"/>
        </w:rPr>
        <w:t>Предлагаемая программа ориентирована на учебник для специальных (коррекционных) образовательных учреждений 8 ви</w:t>
      </w:r>
      <w:r w:rsidR="00822899">
        <w:rPr>
          <w:rFonts w:ascii="Times New Roman" w:hAnsi="Times New Roman" w:cs="Times New Roman"/>
          <w:color w:val="000000"/>
          <w:sz w:val="28"/>
          <w:szCs w:val="28"/>
        </w:rPr>
        <w:t>да /Технология ш</w:t>
      </w:r>
      <w:r>
        <w:rPr>
          <w:rFonts w:ascii="Times New Roman" w:hAnsi="Times New Roman" w:cs="Times New Roman"/>
          <w:color w:val="000000"/>
          <w:sz w:val="28"/>
          <w:szCs w:val="28"/>
        </w:rPr>
        <w:t>вейное дело 5</w:t>
      </w:r>
      <w:r w:rsidRPr="003F4C85">
        <w:rPr>
          <w:rFonts w:ascii="Times New Roman" w:hAnsi="Times New Roman" w:cs="Times New Roman"/>
          <w:color w:val="000000"/>
          <w:sz w:val="28"/>
          <w:szCs w:val="28"/>
        </w:rPr>
        <w:t xml:space="preserve"> класс. Под ред. Г.Г. Мозговой, Г.Б. </w:t>
      </w:r>
      <w:proofErr w:type="spellStart"/>
      <w:r w:rsidRPr="003F4C85">
        <w:rPr>
          <w:rFonts w:ascii="Times New Roman" w:hAnsi="Times New Roman" w:cs="Times New Roman"/>
          <w:color w:val="000000"/>
          <w:sz w:val="28"/>
          <w:szCs w:val="28"/>
        </w:rPr>
        <w:t>Картушиной</w:t>
      </w:r>
      <w:proofErr w:type="spellEnd"/>
      <w:r w:rsidRPr="003F4C85">
        <w:rPr>
          <w:rFonts w:ascii="Times New Roman" w:hAnsi="Times New Roman" w:cs="Times New Roman"/>
          <w:color w:val="000000"/>
          <w:sz w:val="28"/>
          <w:szCs w:val="28"/>
        </w:rPr>
        <w:t>. Допущено Министерством образования и науки РФ.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М.: Просвещение, 2020</w:t>
      </w:r>
      <w:r w:rsidRPr="003F4C85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3A3A72" w:rsidRPr="003F4C85" w:rsidRDefault="003A3A72" w:rsidP="009F564E">
      <w:pPr>
        <w:tabs>
          <w:tab w:val="left" w:pos="0"/>
        </w:tabs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A3A72" w:rsidRPr="009F564E" w:rsidRDefault="003A3A72" w:rsidP="009F56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C85">
        <w:rPr>
          <w:rFonts w:ascii="Times New Roman" w:hAnsi="Times New Roman" w:cs="Times New Roman"/>
          <w:b/>
          <w:sz w:val="28"/>
          <w:szCs w:val="28"/>
        </w:rPr>
        <w:t>Цель</w:t>
      </w:r>
      <w:r w:rsidRPr="003F4C85">
        <w:rPr>
          <w:rFonts w:ascii="Times New Roman" w:hAnsi="Times New Roman" w:cs="Times New Roman"/>
          <w:sz w:val="28"/>
          <w:szCs w:val="28"/>
        </w:rPr>
        <w:t>: Подготовка</w:t>
      </w:r>
      <w:r w:rsidRPr="003A3A72">
        <w:rPr>
          <w:rFonts w:ascii="Times New Roman" w:hAnsi="Times New Roman" w:cs="Times New Roman"/>
          <w:sz w:val="28"/>
          <w:szCs w:val="28"/>
        </w:rPr>
        <w:t xml:space="preserve"> </w:t>
      </w:r>
      <w:r w:rsidR="007F34D6">
        <w:rPr>
          <w:rFonts w:ascii="Times New Roman" w:hAnsi="Times New Roman" w:cs="Times New Roman"/>
          <w:sz w:val="28"/>
          <w:szCs w:val="28"/>
        </w:rPr>
        <w:t>об</w:t>
      </w:r>
      <w:r w:rsidRPr="003A3A72">
        <w:rPr>
          <w:rFonts w:ascii="Times New Roman" w:hAnsi="Times New Roman" w:cs="Times New Roman"/>
          <w:sz w:val="28"/>
          <w:szCs w:val="28"/>
        </w:rPr>
        <w:t>уча</w:t>
      </w:r>
      <w:r w:rsidR="007F34D6">
        <w:rPr>
          <w:rFonts w:ascii="Times New Roman" w:hAnsi="Times New Roman" w:cs="Times New Roman"/>
          <w:sz w:val="28"/>
          <w:szCs w:val="28"/>
        </w:rPr>
        <w:t>ю</w:t>
      </w:r>
      <w:r w:rsidRPr="003A3A72">
        <w:rPr>
          <w:rFonts w:ascii="Times New Roman" w:hAnsi="Times New Roman" w:cs="Times New Roman"/>
          <w:sz w:val="28"/>
          <w:szCs w:val="28"/>
        </w:rPr>
        <w:t>щихся к освоению профессии швея и выполнению элементарных видов работ</w:t>
      </w:r>
      <w:r w:rsidR="007F34D6">
        <w:rPr>
          <w:rFonts w:ascii="Times New Roman" w:hAnsi="Times New Roman" w:cs="Times New Roman"/>
          <w:sz w:val="28"/>
          <w:szCs w:val="28"/>
        </w:rPr>
        <w:t>.</w:t>
      </w:r>
    </w:p>
    <w:p w:rsidR="003A3A72" w:rsidRPr="003A3A72" w:rsidRDefault="003A3A72" w:rsidP="003A3A72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Достижение цели предполагает решение ряда </w:t>
      </w: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>задач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A3A72" w:rsidRPr="003A3A72" w:rsidRDefault="003A3A72" w:rsidP="003A3A72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t>формирование прочных профессионально-трудовых умений и навыков;</w:t>
      </w:r>
    </w:p>
    <w:p w:rsidR="003A3A72" w:rsidRPr="003A3A72" w:rsidRDefault="003A3A72" w:rsidP="003A3A72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t>развитие мышления, способности к пространственному анализу;</w:t>
      </w:r>
    </w:p>
    <w:p w:rsidR="003A3A72" w:rsidRPr="003A3A72" w:rsidRDefault="003A3A72" w:rsidP="003A3A72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t>формирование эстетических представлений и вкуса;</w:t>
      </w:r>
    </w:p>
    <w:p w:rsidR="003A3A72" w:rsidRPr="003A3A72" w:rsidRDefault="003A3A72" w:rsidP="003A3A72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t>воспитание культуры труда и умение использовать в практической деятельности общеобразовательных знаний и навыков.</w:t>
      </w:r>
    </w:p>
    <w:p w:rsidR="003A3A72" w:rsidRPr="003A3A72" w:rsidRDefault="003A3A72" w:rsidP="003A3A72">
      <w:pPr>
        <w:tabs>
          <w:tab w:val="left" w:pos="0"/>
        </w:tabs>
        <w:ind w:right="-284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A3A72" w:rsidRPr="003A3A72" w:rsidRDefault="003A3A72" w:rsidP="003A3A72">
      <w:pPr>
        <w:tabs>
          <w:tab w:val="left" w:pos="0"/>
        </w:tabs>
        <w:ind w:right="-284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A3A72">
        <w:rPr>
          <w:rFonts w:ascii="Times New Roman" w:hAnsi="Times New Roman" w:cs="Times New Roman"/>
          <w:b/>
          <w:sz w:val="28"/>
          <w:szCs w:val="28"/>
        </w:rPr>
        <w:t>Основные формы:</w:t>
      </w:r>
    </w:p>
    <w:p w:rsidR="003A3A72" w:rsidRPr="003A3A72" w:rsidRDefault="003A3A72" w:rsidP="003A3A72">
      <w:pPr>
        <w:pStyle w:val="a3"/>
        <w:numPr>
          <w:ilvl w:val="0"/>
          <w:numId w:val="4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 xml:space="preserve">урок, </w:t>
      </w:r>
    </w:p>
    <w:p w:rsidR="003A3A72" w:rsidRPr="003A3A72" w:rsidRDefault="003A3A72" w:rsidP="003A3A72">
      <w:pPr>
        <w:pStyle w:val="a3"/>
        <w:numPr>
          <w:ilvl w:val="0"/>
          <w:numId w:val="4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>практическая работа,</w:t>
      </w:r>
    </w:p>
    <w:p w:rsidR="003A3A72" w:rsidRPr="003A3A72" w:rsidRDefault="003A3A72" w:rsidP="003A3A72">
      <w:pPr>
        <w:pStyle w:val="a3"/>
        <w:numPr>
          <w:ilvl w:val="0"/>
          <w:numId w:val="4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 xml:space="preserve">самостоятельная работа, </w:t>
      </w:r>
    </w:p>
    <w:p w:rsidR="003A3A72" w:rsidRPr="003A3A72" w:rsidRDefault="003A3A72" w:rsidP="003A3A72">
      <w:pPr>
        <w:pStyle w:val="a3"/>
        <w:numPr>
          <w:ilvl w:val="0"/>
          <w:numId w:val="4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>фронтальная работа.</w:t>
      </w:r>
      <w:r w:rsidRPr="003A3A72">
        <w:rPr>
          <w:sz w:val="28"/>
          <w:szCs w:val="28"/>
        </w:rPr>
        <w:tab/>
      </w:r>
    </w:p>
    <w:p w:rsidR="003A3A72" w:rsidRPr="003A3A72" w:rsidRDefault="003A3A72" w:rsidP="003A3A72">
      <w:pPr>
        <w:pStyle w:val="a3"/>
        <w:tabs>
          <w:tab w:val="left" w:pos="0"/>
        </w:tabs>
        <w:ind w:left="0"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ab/>
      </w:r>
    </w:p>
    <w:p w:rsidR="003A3A72" w:rsidRPr="003A3A72" w:rsidRDefault="003A3A72" w:rsidP="003A3A72">
      <w:pPr>
        <w:pStyle w:val="a3"/>
        <w:tabs>
          <w:tab w:val="left" w:pos="0"/>
        </w:tabs>
        <w:ind w:left="0" w:right="-284"/>
        <w:jc w:val="both"/>
        <w:outlineLvl w:val="0"/>
        <w:rPr>
          <w:sz w:val="28"/>
          <w:szCs w:val="28"/>
        </w:rPr>
      </w:pPr>
      <w:r w:rsidRPr="003A3A72">
        <w:rPr>
          <w:b/>
          <w:sz w:val="28"/>
          <w:szCs w:val="28"/>
        </w:rPr>
        <w:t>Основные технологии:</w:t>
      </w:r>
    </w:p>
    <w:p w:rsidR="003A3A72" w:rsidRPr="003A3A72" w:rsidRDefault="003A3A72" w:rsidP="003A3A72">
      <w:pPr>
        <w:pStyle w:val="a3"/>
        <w:numPr>
          <w:ilvl w:val="0"/>
          <w:numId w:val="3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 xml:space="preserve">личностно-ориентированное, </w:t>
      </w:r>
    </w:p>
    <w:p w:rsidR="003A3A72" w:rsidRPr="003A3A72" w:rsidRDefault="003A3A72" w:rsidP="003A3A72">
      <w:pPr>
        <w:pStyle w:val="a3"/>
        <w:numPr>
          <w:ilvl w:val="0"/>
          <w:numId w:val="3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proofErr w:type="spellStart"/>
      <w:r w:rsidRPr="003A3A72">
        <w:rPr>
          <w:sz w:val="28"/>
          <w:szCs w:val="28"/>
        </w:rPr>
        <w:lastRenderedPageBreak/>
        <w:t>деятельностный</w:t>
      </w:r>
      <w:proofErr w:type="spellEnd"/>
      <w:r w:rsidRPr="003A3A72">
        <w:rPr>
          <w:sz w:val="28"/>
          <w:szCs w:val="28"/>
        </w:rPr>
        <w:t xml:space="preserve"> подход, </w:t>
      </w:r>
    </w:p>
    <w:p w:rsidR="003A3A72" w:rsidRPr="003A3A72" w:rsidRDefault="003A3A72" w:rsidP="003A3A72">
      <w:pPr>
        <w:pStyle w:val="a3"/>
        <w:numPr>
          <w:ilvl w:val="0"/>
          <w:numId w:val="3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 xml:space="preserve">уровневая дифференциация, </w:t>
      </w:r>
    </w:p>
    <w:p w:rsidR="003A3A72" w:rsidRPr="003A3A72" w:rsidRDefault="003A3A72" w:rsidP="003A3A72">
      <w:pPr>
        <w:pStyle w:val="a3"/>
        <w:numPr>
          <w:ilvl w:val="0"/>
          <w:numId w:val="3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 xml:space="preserve">информационно-коммуникативные, </w:t>
      </w:r>
    </w:p>
    <w:p w:rsidR="003A3A72" w:rsidRPr="003A3A72" w:rsidRDefault="003A3A72" w:rsidP="003A3A72">
      <w:pPr>
        <w:pStyle w:val="a3"/>
        <w:numPr>
          <w:ilvl w:val="0"/>
          <w:numId w:val="3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proofErr w:type="spellStart"/>
      <w:r w:rsidRPr="003A3A72">
        <w:rPr>
          <w:sz w:val="28"/>
          <w:szCs w:val="28"/>
        </w:rPr>
        <w:t>здоровьесберегающие</w:t>
      </w:r>
      <w:proofErr w:type="spellEnd"/>
      <w:r w:rsidRPr="003A3A72">
        <w:rPr>
          <w:sz w:val="28"/>
          <w:szCs w:val="28"/>
        </w:rPr>
        <w:t>,</w:t>
      </w:r>
    </w:p>
    <w:p w:rsidR="003A3A72" w:rsidRPr="003A3A72" w:rsidRDefault="003A3A72" w:rsidP="003A3A72">
      <w:pPr>
        <w:pStyle w:val="a3"/>
        <w:numPr>
          <w:ilvl w:val="0"/>
          <w:numId w:val="3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>игровые.</w:t>
      </w:r>
    </w:p>
    <w:p w:rsidR="003A3A72" w:rsidRPr="003A3A72" w:rsidRDefault="003A3A72" w:rsidP="003A3A72">
      <w:pPr>
        <w:pStyle w:val="a3"/>
        <w:tabs>
          <w:tab w:val="left" w:pos="0"/>
        </w:tabs>
        <w:ind w:left="0" w:right="-284"/>
        <w:jc w:val="both"/>
        <w:outlineLvl w:val="0"/>
        <w:rPr>
          <w:sz w:val="28"/>
          <w:szCs w:val="28"/>
        </w:rPr>
      </w:pPr>
    </w:p>
    <w:p w:rsidR="003A3A72" w:rsidRDefault="003A3A72" w:rsidP="003A3A72">
      <w:pPr>
        <w:pStyle w:val="a3"/>
        <w:tabs>
          <w:tab w:val="left" w:pos="0"/>
        </w:tabs>
        <w:ind w:left="0" w:right="-284"/>
        <w:jc w:val="both"/>
        <w:outlineLvl w:val="0"/>
        <w:rPr>
          <w:b/>
          <w:sz w:val="28"/>
          <w:szCs w:val="28"/>
        </w:rPr>
      </w:pPr>
    </w:p>
    <w:p w:rsidR="009F564E" w:rsidRDefault="009F564E" w:rsidP="003A3A72">
      <w:pPr>
        <w:pStyle w:val="a3"/>
        <w:tabs>
          <w:tab w:val="left" w:pos="0"/>
        </w:tabs>
        <w:ind w:left="0" w:right="-284"/>
        <w:jc w:val="both"/>
        <w:outlineLvl w:val="0"/>
        <w:rPr>
          <w:b/>
          <w:sz w:val="28"/>
          <w:szCs w:val="28"/>
        </w:rPr>
      </w:pPr>
    </w:p>
    <w:p w:rsidR="009F564E" w:rsidRPr="003A3A72" w:rsidRDefault="009F564E" w:rsidP="003A3A72">
      <w:pPr>
        <w:pStyle w:val="a3"/>
        <w:tabs>
          <w:tab w:val="left" w:pos="0"/>
        </w:tabs>
        <w:ind w:left="0" w:right="-284"/>
        <w:jc w:val="both"/>
        <w:outlineLvl w:val="0"/>
        <w:rPr>
          <w:b/>
          <w:sz w:val="28"/>
          <w:szCs w:val="28"/>
        </w:rPr>
      </w:pPr>
    </w:p>
    <w:p w:rsidR="003A3A72" w:rsidRPr="003A3A72" w:rsidRDefault="003A3A72" w:rsidP="003A3A72">
      <w:pPr>
        <w:pStyle w:val="a3"/>
        <w:tabs>
          <w:tab w:val="left" w:pos="0"/>
        </w:tabs>
        <w:ind w:left="0" w:right="-284"/>
        <w:jc w:val="both"/>
        <w:outlineLvl w:val="0"/>
        <w:rPr>
          <w:sz w:val="28"/>
          <w:szCs w:val="28"/>
        </w:rPr>
      </w:pPr>
      <w:r w:rsidRPr="003A3A72">
        <w:rPr>
          <w:b/>
          <w:sz w:val="28"/>
          <w:szCs w:val="28"/>
        </w:rPr>
        <w:t xml:space="preserve">Основными видами деятельности </w:t>
      </w:r>
      <w:proofErr w:type="gramStart"/>
      <w:r w:rsidR="007F34D6">
        <w:rPr>
          <w:b/>
          <w:sz w:val="28"/>
          <w:szCs w:val="28"/>
        </w:rPr>
        <w:t>об</w:t>
      </w:r>
      <w:r w:rsidRPr="003A3A72">
        <w:rPr>
          <w:b/>
          <w:sz w:val="28"/>
          <w:szCs w:val="28"/>
        </w:rPr>
        <w:t>уча</w:t>
      </w:r>
      <w:r w:rsidR="007F34D6">
        <w:rPr>
          <w:b/>
          <w:sz w:val="28"/>
          <w:szCs w:val="28"/>
        </w:rPr>
        <w:t>ю</w:t>
      </w:r>
      <w:r w:rsidRPr="003A3A72">
        <w:rPr>
          <w:b/>
          <w:sz w:val="28"/>
          <w:szCs w:val="28"/>
        </w:rPr>
        <w:t>щихся</w:t>
      </w:r>
      <w:proofErr w:type="gramEnd"/>
      <w:r w:rsidRPr="003A3A72">
        <w:rPr>
          <w:sz w:val="28"/>
          <w:szCs w:val="28"/>
        </w:rPr>
        <w:t xml:space="preserve"> по предмету являются: </w:t>
      </w:r>
    </w:p>
    <w:p w:rsidR="003A3A72" w:rsidRPr="003A3A72" w:rsidRDefault="003A3A72" w:rsidP="003A3A72">
      <w:pPr>
        <w:pStyle w:val="a3"/>
        <w:tabs>
          <w:tab w:val="left" w:pos="0"/>
        </w:tabs>
        <w:ind w:left="0"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 xml:space="preserve">Беседа (диалог). </w:t>
      </w:r>
    </w:p>
    <w:p w:rsidR="003A3A72" w:rsidRPr="003A3A72" w:rsidRDefault="003A3A72" w:rsidP="003A3A72">
      <w:pPr>
        <w:pStyle w:val="a3"/>
        <w:numPr>
          <w:ilvl w:val="0"/>
          <w:numId w:val="7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>Работа с книгой.</w:t>
      </w:r>
    </w:p>
    <w:p w:rsidR="003A3A72" w:rsidRPr="003A3A72" w:rsidRDefault="003A3A72" w:rsidP="003A3A72">
      <w:pPr>
        <w:pStyle w:val="a3"/>
        <w:numPr>
          <w:ilvl w:val="0"/>
          <w:numId w:val="7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>Практическая деятельность: изготовление изделий по чертежу, рисунку, наглядному изображению.</w:t>
      </w:r>
    </w:p>
    <w:p w:rsidR="003A3A72" w:rsidRPr="003A3A72" w:rsidRDefault="003A3A72" w:rsidP="003A3A72">
      <w:pPr>
        <w:pStyle w:val="a3"/>
        <w:numPr>
          <w:ilvl w:val="0"/>
          <w:numId w:val="7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>Самостоятельная работа</w:t>
      </w:r>
    </w:p>
    <w:p w:rsidR="003A3A72" w:rsidRPr="003A3A72" w:rsidRDefault="003A3A72" w:rsidP="003A3A72">
      <w:pPr>
        <w:pStyle w:val="a3"/>
        <w:numPr>
          <w:ilvl w:val="0"/>
          <w:numId w:val="7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>Работа по карточкам.</w:t>
      </w:r>
    </w:p>
    <w:p w:rsidR="003A3A72" w:rsidRPr="003A3A72" w:rsidRDefault="003A3A72" w:rsidP="003A3A72">
      <w:pPr>
        <w:pStyle w:val="a3"/>
        <w:numPr>
          <w:ilvl w:val="0"/>
          <w:numId w:val="7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>Работа по плакатам.</w:t>
      </w:r>
    </w:p>
    <w:p w:rsidR="003A3A72" w:rsidRPr="003A3A72" w:rsidRDefault="003A3A72" w:rsidP="003A3A72">
      <w:pPr>
        <w:pStyle w:val="a3"/>
        <w:numPr>
          <w:ilvl w:val="0"/>
          <w:numId w:val="7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>Составление плана работ, планирование последовательности операций по технологической карте.</w:t>
      </w:r>
    </w:p>
    <w:p w:rsidR="003A3A72" w:rsidRPr="003A3A72" w:rsidRDefault="003A3A72" w:rsidP="003A3A72">
      <w:pPr>
        <w:pStyle w:val="a3"/>
        <w:tabs>
          <w:tab w:val="left" w:pos="0"/>
        </w:tabs>
        <w:ind w:left="360" w:right="-284"/>
        <w:jc w:val="both"/>
        <w:outlineLvl w:val="0"/>
        <w:rPr>
          <w:sz w:val="28"/>
          <w:szCs w:val="28"/>
        </w:rPr>
      </w:pPr>
    </w:p>
    <w:p w:rsidR="003A3A72" w:rsidRPr="003A3A72" w:rsidRDefault="003A3A72" w:rsidP="003A3A72">
      <w:pPr>
        <w:pStyle w:val="a3"/>
        <w:tabs>
          <w:tab w:val="left" w:pos="0"/>
        </w:tabs>
        <w:ind w:left="0" w:right="-284"/>
        <w:jc w:val="both"/>
        <w:outlineLvl w:val="0"/>
        <w:rPr>
          <w:sz w:val="28"/>
          <w:szCs w:val="28"/>
        </w:rPr>
      </w:pPr>
      <w:r w:rsidRPr="003A3A72">
        <w:rPr>
          <w:b/>
          <w:sz w:val="28"/>
          <w:szCs w:val="28"/>
        </w:rPr>
        <w:t>Методы обучения</w:t>
      </w:r>
      <w:r w:rsidRPr="003A3A72">
        <w:rPr>
          <w:sz w:val="28"/>
          <w:szCs w:val="28"/>
        </w:rPr>
        <w:t>: беседа, словесные, практические, наглядные.</w:t>
      </w:r>
    </w:p>
    <w:p w:rsidR="003A3A72" w:rsidRPr="003A3A72" w:rsidRDefault="003A3A72" w:rsidP="003A3A72">
      <w:pPr>
        <w:pStyle w:val="a3"/>
        <w:tabs>
          <w:tab w:val="left" w:pos="0"/>
        </w:tabs>
        <w:ind w:left="0" w:right="-284"/>
        <w:jc w:val="both"/>
        <w:outlineLvl w:val="0"/>
        <w:rPr>
          <w:b/>
          <w:sz w:val="28"/>
          <w:szCs w:val="28"/>
        </w:rPr>
      </w:pPr>
    </w:p>
    <w:p w:rsidR="003A3A72" w:rsidRPr="003A3A72" w:rsidRDefault="003A3A72" w:rsidP="003A3A72">
      <w:pPr>
        <w:pStyle w:val="a3"/>
        <w:tabs>
          <w:tab w:val="left" w:pos="0"/>
        </w:tabs>
        <w:ind w:left="0" w:right="-284"/>
        <w:jc w:val="both"/>
        <w:outlineLvl w:val="0"/>
        <w:rPr>
          <w:sz w:val="28"/>
          <w:szCs w:val="28"/>
        </w:rPr>
      </w:pPr>
      <w:r w:rsidRPr="003A3A72">
        <w:rPr>
          <w:b/>
          <w:sz w:val="28"/>
          <w:szCs w:val="28"/>
        </w:rPr>
        <w:t>Методы стимуляции</w:t>
      </w:r>
      <w:r w:rsidRPr="003A3A72">
        <w:rPr>
          <w:sz w:val="28"/>
          <w:szCs w:val="28"/>
        </w:rPr>
        <w:t>:</w:t>
      </w:r>
    </w:p>
    <w:p w:rsidR="003A3A72" w:rsidRPr="003A3A72" w:rsidRDefault="003A3A72" w:rsidP="003A3A72">
      <w:pPr>
        <w:pStyle w:val="a3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>Демонстрация натуральных объектов;</w:t>
      </w:r>
    </w:p>
    <w:p w:rsidR="003A3A72" w:rsidRPr="003A3A72" w:rsidRDefault="003A3A72" w:rsidP="003A3A72">
      <w:pPr>
        <w:pStyle w:val="a3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>ИТК</w:t>
      </w:r>
    </w:p>
    <w:p w:rsidR="003A3A72" w:rsidRPr="003A3A72" w:rsidRDefault="003A3A72" w:rsidP="003A3A72">
      <w:pPr>
        <w:pStyle w:val="a3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 xml:space="preserve">Дифференцирование, </w:t>
      </w:r>
      <w:proofErr w:type="spellStart"/>
      <w:r w:rsidRPr="003A3A72">
        <w:rPr>
          <w:sz w:val="28"/>
          <w:szCs w:val="28"/>
        </w:rPr>
        <w:t>разноуровневое</w:t>
      </w:r>
      <w:proofErr w:type="spellEnd"/>
      <w:r w:rsidRPr="003A3A72">
        <w:rPr>
          <w:sz w:val="28"/>
          <w:szCs w:val="28"/>
        </w:rPr>
        <w:t xml:space="preserve"> обучение;</w:t>
      </w:r>
    </w:p>
    <w:p w:rsidR="003A3A72" w:rsidRPr="003A3A72" w:rsidRDefault="003A3A72" w:rsidP="003A3A72">
      <w:pPr>
        <w:pStyle w:val="a3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>Наглядные пособия, раздаточный материал;</w:t>
      </w:r>
    </w:p>
    <w:p w:rsidR="003A3A72" w:rsidRPr="003A3A72" w:rsidRDefault="003A3A72" w:rsidP="003A3A72">
      <w:pPr>
        <w:pStyle w:val="a3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>Создание увлекательных ситуаций;</w:t>
      </w:r>
    </w:p>
    <w:p w:rsidR="003A3A72" w:rsidRPr="003A3A72" w:rsidRDefault="003A3A72" w:rsidP="003A3A72">
      <w:pPr>
        <w:pStyle w:val="a3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>Занимательные упражнения;</w:t>
      </w:r>
    </w:p>
    <w:p w:rsidR="003A3A72" w:rsidRPr="003A3A72" w:rsidRDefault="003A3A72" w:rsidP="003A3A72">
      <w:pPr>
        <w:pStyle w:val="a3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>Экскурсии;</w:t>
      </w:r>
    </w:p>
    <w:p w:rsidR="003A3A72" w:rsidRPr="003A3A72" w:rsidRDefault="003A3A72" w:rsidP="003A3A72">
      <w:pPr>
        <w:pStyle w:val="a3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>Декады трудового обучения;</w:t>
      </w:r>
    </w:p>
    <w:p w:rsidR="003A3A72" w:rsidRPr="003A3A72" w:rsidRDefault="003A3A72" w:rsidP="003A3A72">
      <w:pPr>
        <w:pStyle w:val="a3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t>Участие в конкурсах;</w:t>
      </w:r>
    </w:p>
    <w:p w:rsidR="003A3A72" w:rsidRPr="003A3A72" w:rsidRDefault="003A3A72" w:rsidP="003A3A72">
      <w:pPr>
        <w:pStyle w:val="a3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  <w:rPr>
          <w:sz w:val="28"/>
          <w:szCs w:val="28"/>
        </w:rPr>
      </w:pPr>
      <w:r w:rsidRPr="003A3A72">
        <w:rPr>
          <w:sz w:val="28"/>
          <w:szCs w:val="28"/>
        </w:rPr>
        <w:lastRenderedPageBreak/>
        <w:t>Участие в выставках декоративно-прикладного творчества.</w:t>
      </w:r>
    </w:p>
    <w:p w:rsidR="003A3A72" w:rsidRPr="003A3A72" w:rsidRDefault="003A3A72" w:rsidP="003A3A72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3A3A72" w:rsidRDefault="003A3A72" w:rsidP="003A3A7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9F564E" w:rsidRPr="003A3A72" w:rsidRDefault="009F564E" w:rsidP="003A3A7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3A3A72" w:rsidRDefault="003A3A72" w:rsidP="003A3A72">
      <w:pPr>
        <w:shd w:val="clear" w:color="auto" w:fill="FFFFFF"/>
        <w:spacing w:line="274" w:lineRule="exact"/>
        <w:ind w:right="-104" w:firstLine="360"/>
        <w:rPr>
          <w:rFonts w:ascii="Times New Roman" w:hAnsi="Times New Roman" w:cs="Times New Roman"/>
          <w:spacing w:val="-3"/>
          <w:sz w:val="28"/>
          <w:szCs w:val="28"/>
        </w:rPr>
      </w:pPr>
      <w:r w:rsidRPr="003A3A72">
        <w:rPr>
          <w:rFonts w:ascii="Times New Roman" w:hAnsi="Times New Roman" w:cs="Times New Roman"/>
          <w:b/>
          <w:spacing w:val="-3"/>
          <w:sz w:val="28"/>
          <w:szCs w:val="28"/>
        </w:rPr>
        <w:t>Коррекционная работа включает следующие направления</w:t>
      </w:r>
      <w:r w:rsidRPr="003A3A72">
        <w:rPr>
          <w:rFonts w:ascii="Times New Roman" w:hAnsi="Times New Roman" w:cs="Times New Roman"/>
          <w:spacing w:val="-3"/>
          <w:sz w:val="28"/>
          <w:szCs w:val="28"/>
        </w:rPr>
        <w:t xml:space="preserve">.                                            </w:t>
      </w:r>
    </w:p>
    <w:p w:rsidR="003A3A72" w:rsidRPr="003A3A72" w:rsidRDefault="003A3A72" w:rsidP="003A3A72">
      <w:pPr>
        <w:shd w:val="clear" w:color="auto" w:fill="FFFFFF"/>
        <w:spacing w:line="274" w:lineRule="exact"/>
        <w:ind w:right="-104" w:firstLine="360"/>
        <w:rPr>
          <w:rFonts w:ascii="Times New Roman" w:hAnsi="Times New Roman" w:cs="Times New Roman"/>
          <w:i/>
          <w:sz w:val="28"/>
          <w:szCs w:val="28"/>
        </w:rPr>
      </w:pPr>
      <w:r w:rsidRPr="003A3A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A3A72">
        <w:rPr>
          <w:rFonts w:ascii="Times New Roman" w:hAnsi="Times New Roman" w:cs="Times New Roman"/>
          <w:i/>
          <w:spacing w:val="-1"/>
          <w:sz w:val="28"/>
          <w:szCs w:val="28"/>
        </w:rPr>
        <w:t>Коррекция отдельных сторон психической деятельности:</w:t>
      </w:r>
    </w:p>
    <w:p w:rsidR="003A3A72" w:rsidRPr="003A3A72" w:rsidRDefault="003A3A72" w:rsidP="003A3A72">
      <w:pPr>
        <w:shd w:val="clear" w:color="auto" w:fill="FFFFFF"/>
        <w:tabs>
          <w:tab w:val="left" w:pos="134"/>
        </w:tabs>
        <w:spacing w:line="274" w:lineRule="exact"/>
        <w:ind w:left="5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pacing w:val="-1"/>
          <w:sz w:val="28"/>
          <w:szCs w:val="28"/>
        </w:rPr>
        <w:t>- развитие восприятия, представлений, ощущений;</w:t>
      </w:r>
    </w:p>
    <w:p w:rsidR="003A3A72" w:rsidRPr="003A3A72" w:rsidRDefault="003A3A72" w:rsidP="003A3A72">
      <w:pPr>
        <w:shd w:val="clear" w:color="auto" w:fill="FFFFFF"/>
        <w:tabs>
          <w:tab w:val="left" w:pos="134"/>
        </w:tabs>
        <w:spacing w:line="274" w:lineRule="exact"/>
        <w:ind w:left="5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t xml:space="preserve"> - развитие памяти;</w:t>
      </w:r>
    </w:p>
    <w:p w:rsidR="003A3A72" w:rsidRPr="003A3A72" w:rsidRDefault="003A3A72" w:rsidP="003A3A72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spacing w:before="5" w:line="274" w:lineRule="exact"/>
        <w:ind w:left="5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t xml:space="preserve"> - развитие внимания;</w:t>
      </w:r>
    </w:p>
    <w:p w:rsidR="0061198F" w:rsidRPr="0061198F" w:rsidRDefault="003A3A72" w:rsidP="003A3A72">
      <w:pPr>
        <w:widowControl w:val="0"/>
        <w:numPr>
          <w:ilvl w:val="0"/>
          <w:numId w:val="5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4" w:lineRule="exact"/>
        <w:ind w:left="5" w:right="2765"/>
        <w:rPr>
          <w:rFonts w:ascii="Times New Roman" w:hAnsi="Times New Roman" w:cs="Times New Roman"/>
          <w:i/>
          <w:sz w:val="28"/>
          <w:szCs w:val="28"/>
        </w:rPr>
      </w:pPr>
      <w:r w:rsidRPr="003A3A72">
        <w:rPr>
          <w:rFonts w:ascii="Times New Roman" w:hAnsi="Times New Roman" w:cs="Times New Roman"/>
          <w:spacing w:val="-3"/>
          <w:sz w:val="28"/>
          <w:szCs w:val="28"/>
        </w:rPr>
        <w:t>развитие пространственных представлений и ориентации.</w:t>
      </w:r>
    </w:p>
    <w:p w:rsidR="0061198F" w:rsidRPr="0061198F" w:rsidRDefault="0061198F" w:rsidP="0061198F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4" w:lineRule="exact"/>
        <w:ind w:left="5" w:right="2765"/>
        <w:rPr>
          <w:rFonts w:ascii="Times New Roman" w:hAnsi="Times New Roman" w:cs="Times New Roman"/>
          <w:i/>
          <w:sz w:val="28"/>
          <w:szCs w:val="28"/>
        </w:rPr>
      </w:pPr>
    </w:p>
    <w:p w:rsidR="003A3A72" w:rsidRDefault="003A3A72" w:rsidP="0061198F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4" w:lineRule="exact"/>
        <w:ind w:left="5" w:right="2765"/>
        <w:rPr>
          <w:rFonts w:ascii="Times New Roman" w:hAnsi="Times New Roman" w:cs="Times New Roman"/>
          <w:i/>
          <w:sz w:val="28"/>
          <w:szCs w:val="28"/>
        </w:rPr>
      </w:pPr>
      <w:r w:rsidRPr="003A3A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A3A72">
        <w:rPr>
          <w:rFonts w:ascii="Times New Roman" w:hAnsi="Times New Roman" w:cs="Times New Roman"/>
          <w:i/>
          <w:sz w:val="28"/>
          <w:szCs w:val="28"/>
        </w:rPr>
        <w:t>Развитие различных видов мышления:</w:t>
      </w:r>
    </w:p>
    <w:p w:rsidR="009F564E" w:rsidRPr="003A3A72" w:rsidRDefault="009F564E" w:rsidP="0061198F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4" w:lineRule="exact"/>
        <w:ind w:left="5" w:right="2765"/>
        <w:rPr>
          <w:rFonts w:ascii="Times New Roman" w:hAnsi="Times New Roman" w:cs="Times New Roman"/>
          <w:i/>
          <w:sz w:val="28"/>
          <w:szCs w:val="28"/>
        </w:rPr>
      </w:pPr>
    </w:p>
    <w:p w:rsidR="003A3A72" w:rsidRPr="003A3A72" w:rsidRDefault="003A3A72" w:rsidP="003A3A72">
      <w:pPr>
        <w:widowControl w:val="0"/>
        <w:numPr>
          <w:ilvl w:val="0"/>
          <w:numId w:val="5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4" w:lineRule="exact"/>
        <w:ind w:left="5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pacing w:val="-1"/>
          <w:sz w:val="28"/>
          <w:szCs w:val="28"/>
        </w:rPr>
        <w:t>развитие наглядно-образного мышления;</w:t>
      </w:r>
    </w:p>
    <w:p w:rsidR="0061198F" w:rsidRDefault="003A3A72" w:rsidP="003A3A72">
      <w:pPr>
        <w:shd w:val="clear" w:color="auto" w:fill="FFFFFF"/>
        <w:tabs>
          <w:tab w:val="left" w:pos="197"/>
        </w:tabs>
        <w:spacing w:line="274" w:lineRule="exact"/>
        <w:ind w:left="5" w:right="4147"/>
        <w:rPr>
          <w:rFonts w:ascii="Times New Roman" w:hAnsi="Times New Roman" w:cs="Times New Roman"/>
          <w:spacing w:val="-3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t>-</w:t>
      </w:r>
      <w:r w:rsidRPr="003A3A72">
        <w:rPr>
          <w:rFonts w:ascii="Times New Roman" w:hAnsi="Times New Roman" w:cs="Times New Roman"/>
          <w:sz w:val="28"/>
          <w:szCs w:val="28"/>
        </w:rPr>
        <w:tab/>
      </w:r>
      <w:r w:rsidRPr="003A3A72">
        <w:rPr>
          <w:rFonts w:ascii="Times New Roman" w:hAnsi="Times New Roman" w:cs="Times New Roman"/>
          <w:spacing w:val="-3"/>
          <w:sz w:val="28"/>
          <w:szCs w:val="28"/>
        </w:rPr>
        <w:t>развитие словесно-логического мышления.</w:t>
      </w:r>
    </w:p>
    <w:p w:rsidR="003A3A72" w:rsidRPr="003A3A72" w:rsidRDefault="003A3A72" w:rsidP="003A3A72">
      <w:pPr>
        <w:shd w:val="clear" w:color="auto" w:fill="FFFFFF"/>
        <w:tabs>
          <w:tab w:val="left" w:pos="197"/>
        </w:tabs>
        <w:spacing w:line="274" w:lineRule="exact"/>
        <w:ind w:left="5" w:right="4147"/>
        <w:rPr>
          <w:rFonts w:ascii="Times New Roman" w:hAnsi="Times New Roman" w:cs="Times New Roman"/>
          <w:i/>
          <w:sz w:val="28"/>
          <w:szCs w:val="28"/>
        </w:rPr>
      </w:pPr>
      <w:r w:rsidRPr="003A3A72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3A3A72">
        <w:rPr>
          <w:rFonts w:ascii="Times New Roman" w:hAnsi="Times New Roman" w:cs="Times New Roman"/>
          <w:i/>
          <w:spacing w:val="-4"/>
          <w:sz w:val="28"/>
          <w:szCs w:val="28"/>
        </w:rPr>
        <w:t>Развитие основных мыслительных операций:</w:t>
      </w:r>
    </w:p>
    <w:p w:rsidR="003A3A72" w:rsidRPr="003A3A72" w:rsidRDefault="003A3A72" w:rsidP="003A3A72">
      <w:pPr>
        <w:shd w:val="clear" w:color="auto" w:fill="FFFFFF"/>
        <w:tabs>
          <w:tab w:val="left" w:pos="134"/>
        </w:tabs>
        <w:spacing w:line="274" w:lineRule="exact"/>
        <w:ind w:left="5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t>-</w:t>
      </w:r>
      <w:r w:rsidRPr="003A3A72">
        <w:rPr>
          <w:rFonts w:ascii="Times New Roman" w:hAnsi="Times New Roman" w:cs="Times New Roman"/>
          <w:sz w:val="28"/>
          <w:szCs w:val="28"/>
        </w:rPr>
        <w:tab/>
      </w:r>
      <w:r w:rsidRPr="003A3A72">
        <w:rPr>
          <w:rFonts w:ascii="Times New Roman" w:hAnsi="Times New Roman" w:cs="Times New Roman"/>
          <w:spacing w:val="-1"/>
          <w:sz w:val="28"/>
          <w:szCs w:val="28"/>
        </w:rPr>
        <w:t>развитие умения сравнивать, анализировать; выделять сходство и различие понятий;</w:t>
      </w:r>
    </w:p>
    <w:p w:rsidR="009F564E" w:rsidRDefault="003A3A72" w:rsidP="003A3A72">
      <w:pPr>
        <w:shd w:val="clear" w:color="auto" w:fill="FFFFFF"/>
        <w:tabs>
          <w:tab w:val="left" w:pos="197"/>
        </w:tabs>
        <w:spacing w:line="274" w:lineRule="exact"/>
        <w:ind w:left="5" w:right="922"/>
        <w:rPr>
          <w:rFonts w:ascii="Times New Roman" w:hAnsi="Times New Roman" w:cs="Times New Roman"/>
          <w:spacing w:val="-2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t>-</w:t>
      </w:r>
      <w:r w:rsidRPr="003A3A72">
        <w:rPr>
          <w:rFonts w:ascii="Times New Roman" w:hAnsi="Times New Roman" w:cs="Times New Roman"/>
          <w:sz w:val="28"/>
          <w:szCs w:val="28"/>
        </w:rPr>
        <w:tab/>
      </w:r>
      <w:r w:rsidRPr="003A3A72">
        <w:rPr>
          <w:rFonts w:ascii="Times New Roman" w:hAnsi="Times New Roman" w:cs="Times New Roman"/>
          <w:spacing w:val="-2"/>
          <w:sz w:val="28"/>
          <w:szCs w:val="28"/>
        </w:rPr>
        <w:t>умение работать по инструкциям, алгоритму; планировать деятельность.</w:t>
      </w:r>
    </w:p>
    <w:p w:rsidR="003A3A72" w:rsidRPr="003A3A72" w:rsidRDefault="003A3A72" w:rsidP="003A3A72">
      <w:pPr>
        <w:shd w:val="clear" w:color="auto" w:fill="FFFFFF"/>
        <w:tabs>
          <w:tab w:val="left" w:pos="197"/>
        </w:tabs>
        <w:spacing w:line="274" w:lineRule="exact"/>
        <w:ind w:left="5" w:right="922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3A3A72">
        <w:rPr>
          <w:rFonts w:ascii="Times New Roman" w:hAnsi="Times New Roman" w:cs="Times New Roman"/>
          <w:i/>
          <w:spacing w:val="-1"/>
          <w:sz w:val="28"/>
          <w:szCs w:val="28"/>
        </w:rPr>
        <w:t>Коррекция нарушений в развитии эмоционально-личностной сферы:</w:t>
      </w:r>
    </w:p>
    <w:p w:rsidR="003A3A72" w:rsidRPr="003A3A72" w:rsidRDefault="003A3A72" w:rsidP="003A3A7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74" w:lineRule="exact"/>
        <w:ind w:left="62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pacing w:val="-1"/>
          <w:sz w:val="28"/>
          <w:szCs w:val="28"/>
        </w:rPr>
        <w:t xml:space="preserve"> развитие инициативности, стремления доводить начатое дело до конца;</w:t>
      </w:r>
    </w:p>
    <w:p w:rsidR="003A3A72" w:rsidRPr="003A3A72" w:rsidRDefault="003A3A72" w:rsidP="003A3A7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74" w:lineRule="exact"/>
        <w:ind w:left="62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pacing w:val="-2"/>
          <w:sz w:val="28"/>
          <w:szCs w:val="28"/>
        </w:rPr>
        <w:t xml:space="preserve"> формирование адекватности чувств;</w:t>
      </w:r>
    </w:p>
    <w:p w:rsidR="009F564E" w:rsidRPr="009F564E" w:rsidRDefault="003A3A72" w:rsidP="003A3A72">
      <w:pPr>
        <w:widowControl w:val="0"/>
        <w:numPr>
          <w:ilvl w:val="0"/>
          <w:numId w:val="5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4" w:lineRule="exact"/>
        <w:ind w:left="5" w:right="2765"/>
        <w:rPr>
          <w:rFonts w:ascii="Times New Roman" w:hAnsi="Times New Roman" w:cs="Times New Roman"/>
          <w:i/>
          <w:sz w:val="28"/>
          <w:szCs w:val="28"/>
        </w:rPr>
      </w:pPr>
      <w:r w:rsidRPr="003A3A72">
        <w:rPr>
          <w:rFonts w:ascii="Times New Roman" w:hAnsi="Times New Roman" w:cs="Times New Roman"/>
          <w:spacing w:val="-3"/>
          <w:sz w:val="28"/>
          <w:szCs w:val="28"/>
        </w:rPr>
        <w:t xml:space="preserve">  формирование умения анализировать свою деятельность.</w:t>
      </w:r>
    </w:p>
    <w:p w:rsidR="009F564E" w:rsidRPr="009F564E" w:rsidRDefault="009F564E" w:rsidP="003A3A72">
      <w:pPr>
        <w:widowControl w:val="0"/>
        <w:numPr>
          <w:ilvl w:val="0"/>
          <w:numId w:val="5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4" w:lineRule="exact"/>
        <w:ind w:left="5" w:right="2765"/>
        <w:rPr>
          <w:rFonts w:ascii="Times New Roman" w:hAnsi="Times New Roman" w:cs="Times New Roman"/>
          <w:i/>
          <w:sz w:val="28"/>
          <w:szCs w:val="28"/>
        </w:rPr>
      </w:pPr>
    </w:p>
    <w:p w:rsidR="003A3A72" w:rsidRPr="003A3A72" w:rsidRDefault="003A3A72" w:rsidP="009F564E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4" w:lineRule="exact"/>
        <w:ind w:left="5" w:right="2765"/>
        <w:rPr>
          <w:rFonts w:ascii="Times New Roman" w:hAnsi="Times New Roman" w:cs="Times New Roman"/>
          <w:i/>
          <w:sz w:val="28"/>
          <w:szCs w:val="28"/>
        </w:rPr>
      </w:pPr>
      <w:r w:rsidRPr="003A3A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A3A72">
        <w:rPr>
          <w:rFonts w:ascii="Times New Roman" w:hAnsi="Times New Roman" w:cs="Times New Roman"/>
          <w:i/>
          <w:sz w:val="28"/>
          <w:szCs w:val="28"/>
        </w:rPr>
        <w:t>Коррекция - развитие речи:</w:t>
      </w:r>
    </w:p>
    <w:p w:rsidR="003A3A72" w:rsidRPr="009F564E" w:rsidRDefault="003A3A72" w:rsidP="009F564E">
      <w:pPr>
        <w:shd w:val="clear" w:color="auto" w:fill="FFFFFF"/>
        <w:tabs>
          <w:tab w:val="left" w:pos="197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A3A72">
        <w:rPr>
          <w:rFonts w:ascii="Times New Roman" w:hAnsi="Times New Roman" w:cs="Times New Roman"/>
          <w:sz w:val="28"/>
          <w:szCs w:val="28"/>
        </w:rPr>
        <w:tab/>
        <w:t>коррекция монологической речи; диалогической речи; обогащение словаря.</w:t>
      </w:r>
    </w:p>
    <w:p w:rsidR="003A3A72" w:rsidRPr="003A3A72" w:rsidRDefault="003A3A72" w:rsidP="003A3A72">
      <w:pPr>
        <w:pStyle w:val="a4"/>
        <w:ind w:firstLine="540"/>
        <w:rPr>
          <w:sz w:val="28"/>
          <w:szCs w:val="28"/>
        </w:rPr>
      </w:pPr>
      <w:r w:rsidRPr="003A3A72">
        <w:rPr>
          <w:sz w:val="28"/>
          <w:szCs w:val="28"/>
        </w:rPr>
        <w:t xml:space="preserve">Принципы отбора содержания связаны с преемственностью целей образования </w:t>
      </w:r>
      <w:r w:rsidRPr="003A3A72">
        <w:rPr>
          <w:color w:val="212121"/>
          <w:sz w:val="28"/>
          <w:szCs w:val="28"/>
        </w:rPr>
        <w:t>на раз</w:t>
      </w:r>
      <w:r w:rsidRPr="003A3A72">
        <w:rPr>
          <w:sz w:val="28"/>
          <w:szCs w:val="28"/>
        </w:rPr>
        <w:t>личных ступенях и уровнях обучения, логикой внутри предметных связей, а также с возрас</w:t>
      </w:r>
      <w:r w:rsidRPr="003A3A72">
        <w:rPr>
          <w:sz w:val="28"/>
          <w:szCs w:val="28"/>
        </w:rPr>
        <w:softHyphen/>
        <w:t xml:space="preserve">тными особенностями развития обучающихся. </w:t>
      </w:r>
      <w:r w:rsidRPr="003A3A72">
        <w:rPr>
          <w:bCs/>
          <w:iCs/>
          <w:sz w:val="28"/>
          <w:szCs w:val="28"/>
        </w:rPr>
        <w:t xml:space="preserve">Личностная ориентация </w:t>
      </w:r>
      <w:r w:rsidRPr="003A3A72">
        <w:rPr>
          <w:sz w:val="28"/>
          <w:szCs w:val="28"/>
        </w:rPr>
        <w:t xml:space="preserve">образовательного </w:t>
      </w:r>
      <w:r w:rsidRPr="003A3A72">
        <w:rPr>
          <w:color w:val="212121"/>
          <w:sz w:val="28"/>
          <w:szCs w:val="28"/>
        </w:rPr>
        <w:t>про</w:t>
      </w:r>
      <w:r w:rsidRPr="003A3A72">
        <w:rPr>
          <w:color w:val="212121"/>
          <w:sz w:val="28"/>
          <w:szCs w:val="28"/>
        </w:rPr>
        <w:softHyphen/>
        <w:t xml:space="preserve">цесса </w:t>
      </w:r>
      <w:r w:rsidRPr="003A3A72">
        <w:rPr>
          <w:sz w:val="28"/>
          <w:szCs w:val="28"/>
        </w:rPr>
        <w:t xml:space="preserve">выявляет приоритет воспитательных и развивающих целей обучения. Способность обучающихся понимать причины и логику развития технологических процессов открывает возможность для осмысленного восприятия всего разнообразия мировоззренческих, </w:t>
      </w:r>
      <w:proofErr w:type="spellStart"/>
      <w:r w:rsidRPr="003A3A72">
        <w:rPr>
          <w:sz w:val="28"/>
          <w:szCs w:val="28"/>
        </w:rPr>
        <w:t>социокультурных</w:t>
      </w:r>
      <w:proofErr w:type="spellEnd"/>
      <w:r w:rsidRPr="003A3A72">
        <w:rPr>
          <w:sz w:val="28"/>
          <w:szCs w:val="28"/>
        </w:rPr>
        <w:t xml:space="preserve"> систем, существующих в современном мире. Система учебных занятий призвана способствовать развитию личностной самоидентификации, усилению мотивации к социаль</w:t>
      </w:r>
      <w:r w:rsidRPr="003A3A72">
        <w:rPr>
          <w:sz w:val="28"/>
          <w:szCs w:val="28"/>
        </w:rPr>
        <w:softHyphen/>
        <w:t xml:space="preserve">ному познанию и творчеству, воспитанию личностно и общественно востребованных </w:t>
      </w:r>
      <w:r w:rsidRPr="003A3A72">
        <w:rPr>
          <w:color w:val="212121"/>
          <w:sz w:val="28"/>
          <w:szCs w:val="28"/>
        </w:rPr>
        <w:t>ка</w:t>
      </w:r>
      <w:r w:rsidRPr="003A3A72">
        <w:rPr>
          <w:color w:val="212121"/>
          <w:sz w:val="28"/>
          <w:szCs w:val="28"/>
        </w:rPr>
        <w:softHyphen/>
        <w:t xml:space="preserve">честв, </w:t>
      </w:r>
      <w:r w:rsidRPr="003A3A72">
        <w:rPr>
          <w:sz w:val="28"/>
          <w:szCs w:val="28"/>
        </w:rPr>
        <w:t>в том числе гражданственности, толерантности.</w:t>
      </w:r>
    </w:p>
    <w:p w:rsidR="003A3A72" w:rsidRPr="003A3A72" w:rsidRDefault="003A3A72" w:rsidP="003A3A7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t xml:space="preserve">Программа составлена с учетом </w:t>
      </w:r>
      <w:r w:rsidR="007F34D6">
        <w:rPr>
          <w:rFonts w:ascii="Times New Roman" w:hAnsi="Times New Roman" w:cs="Times New Roman"/>
          <w:sz w:val="28"/>
          <w:szCs w:val="28"/>
        </w:rPr>
        <w:t xml:space="preserve">уровня </w:t>
      </w:r>
      <w:proofErr w:type="spellStart"/>
      <w:r w:rsidR="007F34D6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7F34D6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3A3A72">
        <w:rPr>
          <w:rFonts w:ascii="Times New Roman" w:hAnsi="Times New Roman" w:cs="Times New Roman"/>
          <w:sz w:val="28"/>
          <w:szCs w:val="28"/>
        </w:rPr>
        <w:t>, индивидуально-дифференцированного к ним подхода, что позволяет направлять процесс обучения не только на накопление определенных знаний и умений, но и на максимально возможную коррекцию психофизиологических особенностей обучающихся. При проведении коррекционной работы важен метод совместных действий или сотворчества, которое максимально отвечает п</w:t>
      </w:r>
      <w:r w:rsidR="007F34D6">
        <w:rPr>
          <w:rFonts w:ascii="Times New Roman" w:hAnsi="Times New Roman" w:cs="Times New Roman"/>
          <w:sz w:val="28"/>
          <w:szCs w:val="28"/>
        </w:rPr>
        <w:t>ознавательным возможностям обучающихся</w:t>
      </w:r>
      <w:r w:rsidRPr="003A3A72">
        <w:rPr>
          <w:rFonts w:ascii="Times New Roman" w:hAnsi="Times New Roman" w:cs="Times New Roman"/>
          <w:sz w:val="28"/>
          <w:szCs w:val="28"/>
        </w:rPr>
        <w:t xml:space="preserve"> и позволяет в наглядной форме демонстрировать или выполнять ту или иную работу, предоставляя ребенку ту часть задания, которая находится в зоне его ближайшего развития.</w:t>
      </w:r>
    </w:p>
    <w:p w:rsidR="003A3A72" w:rsidRPr="003A3A72" w:rsidRDefault="003A3A72" w:rsidP="003A3A72">
      <w:pPr>
        <w:tabs>
          <w:tab w:val="left" w:pos="3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t xml:space="preserve">Программа для 5 класса составлена таким образом, что уровень сложности материала опирается на ранее полученные сведения во время уроков трудового обучения в 4 классе, с опорой на знания, которые </w:t>
      </w:r>
      <w:r w:rsidR="007F34D6">
        <w:rPr>
          <w:rFonts w:ascii="Times New Roman" w:hAnsi="Times New Roman" w:cs="Times New Roman"/>
          <w:sz w:val="28"/>
          <w:szCs w:val="28"/>
        </w:rPr>
        <w:t>об</w:t>
      </w:r>
      <w:r w:rsidRPr="003A3A72">
        <w:rPr>
          <w:rFonts w:ascii="Times New Roman" w:hAnsi="Times New Roman" w:cs="Times New Roman"/>
          <w:sz w:val="28"/>
          <w:szCs w:val="28"/>
        </w:rPr>
        <w:t>уча</w:t>
      </w:r>
      <w:r w:rsidR="007F34D6">
        <w:rPr>
          <w:rFonts w:ascii="Times New Roman" w:hAnsi="Times New Roman" w:cs="Times New Roman"/>
          <w:sz w:val="28"/>
          <w:szCs w:val="28"/>
        </w:rPr>
        <w:t>ю</w:t>
      </w:r>
      <w:r w:rsidRPr="003A3A72">
        <w:rPr>
          <w:rFonts w:ascii="Times New Roman" w:hAnsi="Times New Roman" w:cs="Times New Roman"/>
          <w:sz w:val="28"/>
          <w:szCs w:val="28"/>
        </w:rPr>
        <w:t>щиеся приобретают на уроках математики, естествознания, истории, и рассчитана на 204 часа учебного времени (6 ч. в неделю).</w:t>
      </w:r>
    </w:p>
    <w:p w:rsidR="003A3A72" w:rsidRPr="003A3A72" w:rsidRDefault="003A3A72" w:rsidP="003A3A7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t xml:space="preserve">     Каждый раздел состоит из нескольких тем и содержания работы по каждой из них. Время, отведённое на изучение темы, может варьироваться в зависимости от степени её усвоения </w:t>
      </w:r>
      <w:proofErr w:type="gramStart"/>
      <w:r w:rsidR="007F34D6">
        <w:rPr>
          <w:rFonts w:ascii="Times New Roman" w:hAnsi="Times New Roman" w:cs="Times New Roman"/>
          <w:sz w:val="28"/>
          <w:szCs w:val="28"/>
        </w:rPr>
        <w:t>об</w:t>
      </w:r>
      <w:r w:rsidRPr="003A3A72">
        <w:rPr>
          <w:rFonts w:ascii="Times New Roman" w:hAnsi="Times New Roman" w:cs="Times New Roman"/>
          <w:sz w:val="28"/>
          <w:szCs w:val="28"/>
        </w:rPr>
        <w:t>уча</w:t>
      </w:r>
      <w:r w:rsidR="007F34D6">
        <w:rPr>
          <w:rFonts w:ascii="Times New Roman" w:hAnsi="Times New Roman" w:cs="Times New Roman"/>
          <w:sz w:val="28"/>
          <w:szCs w:val="28"/>
        </w:rPr>
        <w:t>ю</w:t>
      </w:r>
      <w:r w:rsidRPr="003A3A72">
        <w:rPr>
          <w:rFonts w:ascii="Times New Roman" w:hAnsi="Times New Roman" w:cs="Times New Roman"/>
          <w:sz w:val="28"/>
          <w:szCs w:val="28"/>
        </w:rPr>
        <w:t>щимися</w:t>
      </w:r>
      <w:proofErr w:type="gramEnd"/>
      <w:r w:rsidRPr="003A3A72">
        <w:rPr>
          <w:rFonts w:ascii="Times New Roman" w:hAnsi="Times New Roman" w:cs="Times New Roman"/>
          <w:sz w:val="28"/>
          <w:szCs w:val="28"/>
        </w:rPr>
        <w:t xml:space="preserve"> и материально-технического обеспечения мастерской. При этом на практическое повторение отводится от 30% до 50% учебного времени. </w:t>
      </w:r>
    </w:p>
    <w:p w:rsidR="003A3A72" w:rsidRPr="003A3A72" w:rsidRDefault="003A3A72" w:rsidP="003A3A72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Обучение швейному делу развивает мышление, способность к пространственному анализу, мелкую и крупную моторики воспитанников. Кроме того, выполнение швейных работ формирует у них эстетические представления, благотворно сказывается на становлении их личностей, способствует их социальной адаптации и обеспечивает им в определенной степени самостоятельность в быту.</w:t>
      </w:r>
    </w:p>
    <w:p w:rsidR="003A3A72" w:rsidRPr="003A3A72" w:rsidRDefault="003A3A72" w:rsidP="003A3A72">
      <w:pPr>
        <w:shd w:val="clear" w:color="auto" w:fill="FFFFFF"/>
        <w:ind w:firstLine="54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3A3A72" w:rsidRPr="003A3A72" w:rsidRDefault="003A3A72" w:rsidP="009F564E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>Требования к уровню подготовки обучающихся (воспитанников)</w:t>
      </w:r>
    </w:p>
    <w:p w:rsidR="003A3A72" w:rsidRPr="003A3A72" w:rsidRDefault="003A3A72" w:rsidP="003A3A72">
      <w:pPr>
        <w:shd w:val="clear" w:color="auto" w:fill="FFFFFF"/>
        <w:ind w:firstLine="54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i/>
          <w:color w:val="000000"/>
          <w:sz w:val="28"/>
          <w:szCs w:val="28"/>
        </w:rPr>
        <w:t>Должны владеть компетенциями:</w:t>
      </w:r>
    </w:p>
    <w:p w:rsidR="003A3A72" w:rsidRPr="003A3A72" w:rsidRDefault="003A3A72" w:rsidP="003A3A7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информационно-коммуникативными</w:t>
      </w:r>
      <w:proofErr w:type="gram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(умение выслушивать и принимать во внимание взгляды других людей, умение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самовыражать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себя в творческой работе, сотрудничать и работать в команде);</w:t>
      </w:r>
    </w:p>
    <w:p w:rsidR="003A3A72" w:rsidRPr="003A3A72" w:rsidRDefault="003A3A72" w:rsidP="003A3A7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- социальными (умение видеть связи между настоящими и прошлыми событиями, умение сделать посильный вклад в коллективный проект, умение организовывать свою деятельность);</w:t>
      </w:r>
    </w:p>
    <w:p w:rsidR="003A3A72" w:rsidRPr="0061198F" w:rsidRDefault="003A3A72" w:rsidP="0061198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- эмоционально-ценностными (умение быть упорными  и стойкими перед возникшими трудностями).</w:t>
      </w:r>
    </w:p>
    <w:p w:rsidR="003A3A72" w:rsidRPr="003A3A72" w:rsidRDefault="003A3A72" w:rsidP="003A3A72">
      <w:pPr>
        <w:shd w:val="clear" w:color="auto" w:fill="FFFFFF"/>
        <w:ind w:firstLine="54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i/>
          <w:color w:val="000000"/>
          <w:sz w:val="28"/>
          <w:szCs w:val="28"/>
        </w:rPr>
        <w:t>Должны знать/понимать</w:t>
      </w:r>
      <w:r w:rsidRPr="003A3A72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-строение и основные свойства хлопчатобумажных, шерстяных и шелковых тканей (из натуральных и искусственных волокон) и их применение, полную характеристику стачных швов (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взаутюжку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вразутюжку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>, обтачных): ширину их в изделиях легкого платья, последовательность соединения основных деталей поясных и плечевых изделий.</w:t>
      </w:r>
    </w:p>
    <w:p w:rsidR="003A3A72" w:rsidRPr="003A3A72" w:rsidRDefault="003A3A72" w:rsidP="003A3A7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iCs/>
          <w:color w:val="000000"/>
          <w:sz w:val="28"/>
          <w:szCs w:val="28"/>
        </w:rPr>
        <w:t>-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основные технологические понятия; назначение и технологические свойства материалов;</w:t>
      </w:r>
    </w:p>
    <w:p w:rsidR="003A3A72" w:rsidRPr="003A3A72" w:rsidRDefault="003A3A72" w:rsidP="003A3A7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-назначение и устройство применяемых ручных инструментов, приспособлений, машин и оборудования;</w:t>
      </w:r>
    </w:p>
    <w:p w:rsidR="003A3A72" w:rsidRPr="0061198F" w:rsidRDefault="003A3A72" w:rsidP="0061198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-виды, приемы и последовательность выполнения технологических операций.</w:t>
      </w:r>
    </w:p>
    <w:p w:rsidR="003A3A72" w:rsidRPr="003A3A72" w:rsidRDefault="003A3A72" w:rsidP="003A3A72">
      <w:pPr>
        <w:shd w:val="clear" w:color="auto" w:fill="FFFFFF"/>
        <w:ind w:firstLine="54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i/>
          <w:color w:val="000000"/>
          <w:sz w:val="28"/>
          <w:szCs w:val="28"/>
        </w:rPr>
        <w:t>Должны уметь:</w:t>
      </w:r>
    </w:p>
    <w:p w:rsidR="003A3A72" w:rsidRPr="003A3A72" w:rsidRDefault="003A3A72" w:rsidP="003A3A72">
      <w:pPr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распознавать ткань, качественно выполнять все виды швов, обрабатывать срезы швов, верхние и нижние срезы поясных изделий,  выполнять мелкий ремонт одежды.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t>-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рационально организовывать рабочее место;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- составлять последовательность выполнения технологических операций для изготов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ления изделия;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lastRenderedPageBreak/>
        <w:t>-  выбирать материалы, инструменты и оборудование для выполнения работ;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- выполнять технологические операции с использованием ручных инструментов, при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способлений, машин и оборудования;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- соблюдать требования безопасности труда и правила пользования ручными инстру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ментами, машинами и оборудованием;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- осуществлять доступными средствами контроль качества изготавливаемого изделия (детали).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3A3A72" w:rsidRPr="003A3A72" w:rsidRDefault="003A3A72" w:rsidP="0061198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использовать приобретенные знания и умения в практической деятельности и по</w:t>
      </w:r>
      <w:r w:rsidRPr="003A3A7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softHyphen/>
        <w:t>вседневной жизни: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- мелкого ремонта изделий из различных материалов;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- создания изделий с использованием ручных инструментов, машин, оборудования и приспособлений;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-  контроля качества выполняемых работ с применением измерительных, контрольных и разметочных инструментов;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- обеспечения безопасности труда.</w:t>
      </w:r>
    </w:p>
    <w:p w:rsidR="003A3A72" w:rsidRPr="003A3A72" w:rsidRDefault="003A3A72" w:rsidP="003A3A7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A3A72" w:rsidRPr="003A3A72" w:rsidRDefault="003A3A72" w:rsidP="00FA670B">
      <w:pPr>
        <w:tabs>
          <w:tab w:val="left" w:pos="0"/>
        </w:tabs>
        <w:ind w:right="-284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A3A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Формы оценивания:</w:t>
      </w:r>
    </w:p>
    <w:p w:rsidR="003A3A72" w:rsidRPr="003A3A72" w:rsidRDefault="003A3A72" w:rsidP="003A3A72">
      <w:pPr>
        <w:tabs>
          <w:tab w:val="left" w:pos="0"/>
        </w:tabs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t>Учитель должен подходить к оценочному баллу индивидуально, учитывая при оценочном суждении следующие моменты:</w:t>
      </w:r>
    </w:p>
    <w:p w:rsidR="003A3A72" w:rsidRPr="003A3A72" w:rsidRDefault="007F34D6" w:rsidP="003A3A72">
      <w:pPr>
        <w:numPr>
          <w:ilvl w:val="0"/>
          <w:numId w:val="9"/>
        </w:numPr>
        <w:tabs>
          <w:tab w:val="left" w:pos="0"/>
        </w:tabs>
        <w:spacing w:after="0"/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Качество изготовленного обучающимся</w:t>
      </w:r>
      <w:r w:rsidR="003A3A72" w:rsidRPr="003A3A72">
        <w:rPr>
          <w:rFonts w:ascii="Times New Roman" w:hAnsi="Times New Roman" w:cs="Times New Roman"/>
          <w:sz w:val="28"/>
          <w:szCs w:val="28"/>
        </w:rPr>
        <w:t xml:space="preserve"> объекта работы и правильность применявшихся им практических действий (анализ работы).</w:t>
      </w:r>
      <w:proofErr w:type="gramEnd"/>
    </w:p>
    <w:p w:rsidR="003A3A72" w:rsidRPr="003A3A72" w:rsidRDefault="00FA670B" w:rsidP="003A3A72">
      <w:pPr>
        <w:numPr>
          <w:ilvl w:val="0"/>
          <w:numId w:val="9"/>
        </w:numPr>
        <w:tabs>
          <w:tab w:val="left" w:pos="0"/>
        </w:tabs>
        <w:spacing w:after="0"/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Прилежание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3A3A72" w:rsidRPr="003A3A72">
        <w:rPr>
          <w:rFonts w:ascii="Times New Roman" w:hAnsi="Times New Roman" w:cs="Times New Roman"/>
          <w:sz w:val="28"/>
          <w:szCs w:val="28"/>
        </w:rPr>
        <w:t xml:space="preserve"> во время работы.</w:t>
      </w:r>
    </w:p>
    <w:p w:rsidR="003A3A72" w:rsidRPr="003A3A72" w:rsidRDefault="003A3A72" w:rsidP="003A3A72">
      <w:pPr>
        <w:numPr>
          <w:ilvl w:val="0"/>
          <w:numId w:val="9"/>
        </w:numPr>
        <w:tabs>
          <w:tab w:val="left" w:pos="0"/>
        </w:tabs>
        <w:spacing w:after="0"/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t>Степень умственной отсталости.</w:t>
      </w:r>
    </w:p>
    <w:p w:rsidR="003A3A72" w:rsidRPr="003A3A72" w:rsidRDefault="003A3A72" w:rsidP="003A3A72">
      <w:pPr>
        <w:numPr>
          <w:ilvl w:val="0"/>
          <w:numId w:val="9"/>
        </w:numPr>
        <w:tabs>
          <w:tab w:val="left" w:pos="0"/>
        </w:tabs>
        <w:spacing w:after="0"/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t>Уровень патологии органов зрения, слуха и речи.</w:t>
      </w:r>
    </w:p>
    <w:p w:rsidR="003A3A72" w:rsidRPr="003A3A72" w:rsidRDefault="003A3A72" w:rsidP="003A3A72">
      <w:pPr>
        <w:numPr>
          <w:ilvl w:val="0"/>
          <w:numId w:val="9"/>
        </w:numPr>
        <w:tabs>
          <w:tab w:val="left" w:pos="0"/>
        </w:tabs>
        <w:spacing w:after="0"/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lastRenderedPageBreak/>
        <w:t>Уровень физического развития ученика.</w:t>
      </w:r>
    </w:p>
    <w:p w:rsidR="003A3A72" w:rsidRPr="003A3A72" w:rsidRDefault="003A3A72" w:rsidP="003A3A72">
      <w:pPr>
        <w:tabs>
          <w:tab w:val="left" w:pos="0"/>
        </w:tabs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A3A72" w:rsidRPr="003A3A72" w:rsidRDefault="003A3A72" w:rsidP="003A3A72">
      <w:pPr>
        <w:tabs>
          <w:tab w:val="left" w:pos="0"/>
        </w:tabs>
        <w:ind w:right="-284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A3A72">
        <w:rPr>
          <w:rFonts w:ascii="Times New Roman" w:hAnsi="Times New Roman" w:cs="Times New Roman"/>
          <w:b/>
          <w:sz w:val="28"/>
          <w:szCs w:val="28"/>
        </w:rPr>
        <w:t>За теоретическую часть:</w:t>
      </w:r>
    </w:p>
    <w:p w:rsidR="003A3A72" w:rsidRPr="003A3A72" w:rsidRDefault="003A3A72" w:rsidP="003A3A72">
      <w:pPr>
        <w:tabs>
          <w:tab w:val="left" w:pos="0"/>
        </w:tabs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sz w:val="28"/>
          <w:szCs w:val="28"/>
        </w:rPr>
        <w:t>Оценка «5»</w:t>
      </w:r>
      <w:r w:rsidR="007F34D6">
        <w:rPr>
          <w:rFonts w:ascii="Times New Roman" w:hAnsi="Times New Roman" w:cs="Times New Roman"/>
          <w:sz w:val="28"/>
          <w:szCs w:val="28"/>
        </w:rPr>
        <w:t xml:space="preserve"> ставится </w:t>
      </w:r>
      <w:proofErr w:type="gramStart"/>
      <w:r w:rsidR="007F34D6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3A3A72">
        <w:rPr>
          <w:rFonts w:ascii="Times New Roman" w:hAnsi="Times New Roman" w:cs="Times New Roman"/>
          <w:sz w:val="28"/>
          <w:szCs w:val="28"/>
        </w:rPr>
        <w:t xml:space="preserve">, если теоретический материал усвоен в полном объёме, изложен без существенных ошибок с применением профессиональной  </w:t>
      </w:r>
      <w:proofErr w:type="spellStart"/>
      <w:r w:rsidRPr="003A3A72">
        <w:rPr>
          <w:rFonts w:ascii="Times New Roman" w:hAnsi="Times New Roman" w:cs="Times New Roman"/>
          <w:sz w:val="28"/>
          <w:szCs w:val="28"/>
        </w:rPr>
        <w:t>терминалогии</w:t>
      </w:r>
      <w:proofErr w:type="spellEnd"/>
      <w:r w:rsidRPr="003A3A72">
        <w:rPr>
          <w:rFonts w:ascii="Times New Roman" w:hAnsi="Times New Roman" w:cs="Times New Roman"/>
          <w:sz w:val="28"/>
          <w:szCs w:val="28"/>
        </w:rPr>
        <w:t>.</w:t>
      </w:r>
    </w:p>
    <w:p w:rsidR="003A3A72" w:rsidRPr="003A3A72" w:rsidRDefault="003A3A72" w:rsidP="003A3A72">
      <w:pPr>
        <w:tabs>
          <w:tab w:val="left" w:pos="0"/>
        </w:tabs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sz w:val="28"/>
          <w:szCs w:val="28"/>
        </w:rPr>
        <w:t>Оценка «4»</w:t>
      </w:r>
      <w:r w:rsidR="007F34D6">
        <w:rPr>
          <w:rFonts w:ascii="Times New Roman" w:hAnsi="Times New Roman" w:cs="Times New Roman"/>
          <w:sz w:val="28"/>
          <w:szCs w:val="28"/>
        </w:rPr>
        <w:t xml:space="preserve"> ставится обучающемуся</w:t>
      </w:r>
      <w:r w:rsidRPr="003A3A72">
        <w:rPr>
          <w:rFonts w:ascii="Times New Roman" w:hAnsi="Times New Roman" w:cs="Times New Roman"/>
          <w:sz w:val="28"/>
          <w:szCs w:val="28"/>
        </w:rPr>
        <w:t>, если в усвоении теоретического материала допущены незначительные пробелы, ошибки, материал изложен не точно, применялись дополнительные наводящие вопросы.</w:t>
      </w:r>
    </w:p>
    <w:p w:rsidR="003A3A72" w:rsidRPr="003A3A72" w:rsidRDefault="003A3A72" w:rsidP="003A3A72">
      <w:pPr>
        <w:tabs>
          <w:tab w:val="left" w:pos="0"/>
        </w:tabs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sz w:val="28"/>
          <w:szCs w:val="28"/>
        </w:rPr>
        <w:t>Оценка «3»</w:t>
      </w:r>
      <w:r w:rsidRPr="003A3A72">
        <w:rPr>
          <w:rFonts w:ascii="Times New Roman" w:hAnsi="Times New Roman" w:cs="Times New Roman"/>
          <w:sz w:val="28"/>
          <w:szCs w:val="28"/>
        </w:rPr>
        <w:t xml:space="preserve"> ставится </w:t>
      </w:r>
      <w:r w:rsidR="007F34D6">
        <w:rPr>
          <w:rFonts w:ascii="Times New Roman" w:hAnsi="Times New Roman" w:cs="Times New Roman"/>
          <w:sz w:val="28"/>
          <w:szCs w:val="28"/>
        </w:rPr>
        <w:t>обучающемуся,</w:t>
      </w:r>
      <w:r w:rsidRPr="003A3A72">
        <w:rPr>
          <w:rFonts w:ascii="Times New Roman" w:hAnsi="Times New Roman" w:cs="Times New Roman"/>
          <w:sz w:val="28"/>
          <w:szCs w:val="28"/>
        </w:rPr>
        <w:t xml:space="preserve"> если в усвоении теоретического материала имеются существенные пробелы, ответ не самостоятельный, применялись дополнительные наводящие вопросы.</w:t>
      </w:r>
    </w:p>
    <w:p w:rsidR="003A3A72" w:rsidRPr="003A3A72" w:rsidRDefault="003A3A72" w:rsidP="003A3A72">
      <w:pPr>
        <w:tabs>
          <w:tab w:val="left" w:pos="0"/>
        </w:tabs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sz w:val="28"/>
          <w:szCs w:val="28"/>
        </w:rPr>
        <w:t>Оценка «2»</w:t>
      </w:r>
      <w:r w:rsidRPr="003A3A72">
        <w:rPr>
          <w:rFonts w:ascii="Times New Roman" w:hAnsi="Times New Roman" w:cs="Times New Roman"/>
          <w:sz w:val="28"/>
          <w:szCs w:val="28"/>
        </w:rPr>
        <w:t xml:space="preserve"> ставится </w:t>
      </w:r>
      <w:r w:rsidR="007F34D6">
        <w:rPr>
          <w:rFonts w:ascii="Times New Roman" w:hAnsi="Times New Roman" w:cs="Times New Roman"/>
          <w:sz w:val="28"/>
          <w:szCs w:val="28"/>
        </w:rPr>
        <w:t>обучающемуся</w:t>
      </w:r>
      <w:r w:rsidRPr="003A3A72">
        <w:rPr>
          <w:rFonts w:ascii="Times New Roman" w:hAnsi="Times New Roman" w:cs="Times New Roman"/>
          <w:sz w:val="28"/>
          <w:szCs w:val="28"/>
        </w:rPr>
        <w:t>, если в ответе допущены грубые ошибки, свидетельствующие о плохом усвоении теоретического материала даже при применении дополнительных наводящих вопросов.</w:t>
      </w:r>
    </w:p>
    <w:p w:rsidR="003A3A72" w:rsidRPr="003A3A72" w:rsidRDefault="003A3A72" w:rsidP="003A3A72">
      <w:pPr>
        <w:tabs>
          <w:tab w:val="left" w:pos="0"/>
        </w:tabs>
        <w:ind w:right="-284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A3A72">
        <w:rPr>
          <w:rFonts w:ascii="Times New Roman" w:hAnsi="Times New Roman" w:cs="Times New Roman"/>
          <w:b/>
          <w:sz w:val="28"/>
          <w:szCs w:val="28"/>
        </w:rPr>
        <w:t>За практическую работу:</w:t>
      </w:r>
    </w:p>
    <w:p w:rsidR="003A3A72" w:rsidRPr="003A3A72" w:rsidRDefault="003A3A72" w:rsidP="003A3A72">
      <w:pPr>
        <w:tabs>
          <w:tab w:val="left" w:pos="0"/>
        </w:tabs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sz w:val="28"/>
          <w:szCs w:val="28"/>
        </w:rPr>
        <w:t>Оценка «5»</w:t>
      </w:r>
      <w:r w:rsidRPr="003A3A72">
        <w:rPr>
          <w:rFonts w:ascii="Times New Roman" w:hAnsi="Times New Roman" w:cs="Times New Roman"/>
          <w:sz w:val="28"/>
          <w:szCs w:val="28"/>
        </w:rPr>
        <w:t xml:space="preserve"> ставится</w:t>
      </w:r>
      <w:r w:rsidR="007F34D6" w:rsidRPr="007F34D6">
        <w:rPr>
          <w:rFonts w:ascii="Times New Roman" w:hAnsi="Times New Roman" w:cs="Times New Roman"/>
          <w:sz w:val="28"/>
          <w:szCs w:val="28"/>
        </w:rPr>
        <w:t xml:space="preserve"> </w:t>
      </w:r>
      <w:r w:rsidR="007F34D6">
        <w:rPr>
          <w:rFonts w:ascii="Times New Roman" w:hAnsi="Times New Roman" w:cs="Times New Roman"/>
          <w:sz w:val="28"/>
          <w:szCs w:val="28"/>
        </w:rPr>
        <w:t>обучающемуся</w:t>
      </w:r>
      <w:r w:rsidRPr="003A3A72">
        <w:rPr>
          <w:rFonts w:ascii="Times New Roman" w:hAnsi="Times New Roman" w:cs="Times New Roman"/>
          <w:sz w:val="28"/>
          <w:szCs w:val="28"/>
        </w:rPr>
        <w:t>, если качество выполненной работы полностью соответствует технологическим требованиям и работа выполнена самостоятельно.</w:t>
      </w:r>
    </w:p>
    <w:p w:rsidR="003A3A72" w:rsidRPr="003A3A72" w:rsidRDefault="003A3A72" w:rsidP="003A3A72">
      <w:pPr>
        <w:tabs>
          <w:tab w:val="left" w:pos="0"/>
        </w:tabs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sz w:val="28"/>
          <w:szCs w:val="28"/>
        </w:rPr>
        <w:t>Оценка «4»</w:t>
      </w:r>
      <w:r w:rsidRPr="003A3A72">
        <w:rPr>
          <w:rFonts w:ascii="Times New Roman" w:hAnsi="Times New Roman" w:cs="Times New Roman"/>
          <w:sz w:val="28"/>
          <w:szCs w:val="28"/>
        </w:rPr>
        <w:t xml:space="preserve"> ставится </w:t>
      </w:r>
      <w:r w:rsidR="00B0409B">
        <w:rPr>
          <w:rFonts w:ascii="Times New Roman" w:hAnsi="Times New Roman" w:cs="Times New Roman"/>
          <w:sz w:val="28"/>
          <w:szCs w:val="28"/>
        </w:rPr>
        <w:t>обучающемуся,</w:t>
      </w:r>
      <w:r w:rsidR="00B0409B" w:rsidRPr="003A3A72">
        <w:rPr>
          <w:rFonts w:ascii="Times New Roman" w:hAnsi="Times New Roman" w:cs="Times New Roman"/>
          <w:sz w:val="28"/>
          <w:szCs w:val="28"/>
        </w:rPr>
        <w:t xml:space="preserve"> </w:t>
      </w:r>
      <w:r w:rsidRPr="003A3A72">
        <w:rPr>
          <w:rFonts w:ascii="Times New Roman" w:hAnsi="Times New Roman" w:cs="Times New Roman"/>
          <w:sz w:val="28"/>
          <w:szCs w:val="28"/>
        </w:rPr>
        <w:t>если к качеству выполненной работы имеются замечания и качество частично не соответствует технологическим требованиям. Работа выполнена самостоятельно.</w:t>
      </w:r>
    </w:p>
    <w:p w:rsidR="003A3A72" w:rsidRPr="003A3A72" w:rsidRDefault="003A3A72" w:rsidP="003A3A72">
      <w:pPr>
        <w:tabs>
          <w:tab w:val="left" w:pos="0"/>
        </w:tabs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sz w:val="28"/>
          <w:szCs w:val="28"/>
        </w:rPr>
        <w:t>Оценка «3»</w:t>
      </w:r>
      <w:r w:rsidRPr="003A3A72">
        <w:rPr>
          <w:rFonts w:ascii="Times New Roman" w:hAnsi="Times New Roman" w:cs="Times New Roman"/>
          <w:sz w:val="28"/>
          <w:szCs w:val="28"/>
        </w:rPr>
        <w:t xml:space="preserve"> ставится </w:t>
      </w:r>
      <w:r w:rsidR="00B0409B">
        <w:rPr>
          <w:rFonts w:ascii="Times New Roman" w:hAnsi="Times New Roman" w:cs="Times New Roman"/>
          <w:sz w:val="28"/>
          <w:szCs w:val="28"/>
        </w:rPr>
        <w:t>обучающемуся</w:t>
      </w:r>
      <w:r w:rsidRPr="003A3A72">
        <w:rPr>
          <w:rFonts w:ascii="Times New Roman" w:hAnsi="Times New Roman" w:cs="Times New Roman"/>
          <w:sz w:val="28"/>
          <w:szCs w:val="28"/>
        </w:rPr>
        <w:t>, если качество выполненной работы не соответствует технологическим требованиям. Работа выполнена с помощью учителя.</w:t>
      </w:r>
    </w:p>
    <w:p w:rsidR="003A3A72" w:rsidRPr="003A3A72" w:rsidRDefault="003A3A72" w:rsidP="003A3A72">
      <w:pPr>
        <w:tabs>
          <w:tab w:val="left" w:pos="0"/>
        </w:tabs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sz w:val="28"/>
          <w:szCs w:val="28"/>
        </w:rPr>
        <w:t>Оценка «2»</w:t>
      </w:r>
      <w:r w:rsidRPr="003A3A72">
        <w:rPr>
          <w:rFonts w:ascii="Times New Roman" w:hAnsi="Times New Roman" w:cs="Times New Roman"/>
          <w:sz w:val="28"/>
          <w:szCs w:val="28"/>
        </w:rPr>
        <w:t xml:space="preserve"> ставится </w:t>
      </w:r>
      <w:r w:rsidR="00B0409B">
        <w:rPr>
          <w:rFonts w:ascii="Times New Roman" w:hAnsi="Times New Roman" w:cs="Times New Roman"/>
          <w:sz w:val="28"/>
          <w:szCs w:val="28"/>
        </w:rPr>
        <w:t>обучающемуся</w:t>
      </w:r>
      <w:r w:rsidRPr="003A3A72">
        <w:rPr>
          <w:rFonts w:ascii="Times New Roman" w:hAnsi="Times New Roman" w:cs="Times New Roman"/>
          <w:sz w:val="28"/>
          <w:szCs w:val="28"/>
        </w:rPr>
        <w:t>, если работа не выполнена.</w:t>
      </w:r>
    </w:p>
    <w:p w:rsidR="003A3A72" w:rsidRPr="003A3A72" w:rsidRDefault="003A3A72" w:rsidP="003A3A72">
      <w:pPr>
        <w:tabs>
          <w:tab w:val="left" w:pos="0"/>
        </w:tabs>
        <w:ind w:right="-28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A3A72">
        <w:rPr>
          <w:rFonts w:ascii="Times New Roman" w:hAnsi="Times New Roman" w:cs="Times New Roman"/>
          <w:b/>
          <w:sz w:val="28"/>
          <w:szCs w:val="28"/>
        </w:rPr>
        <w:t>Контроль.</w:t>
      </w:r>
    </w:p>
    <w:p w:rsidR="003A3A72" w:rsidRPr="003A3A72" w:rsidRDefault="003A3A72" w:rsidP="003A3A72">
      <w:pPr>
        <w:tabs>
          <w:tab w:val="left" w:pos="0"/>
        </w:tabs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lastRenderedPageBreak/>
        <w:t>Контроль осуществляется в форме проведения самостоятельных работ, контрольной работы и анализа их качества в конце каждой четверти после проведения практического повторения.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iCs/>
          <w:sz w:val="28"/>
          <w:szCs w:val="28"/>
        </w:rPr>
        <w:t>Содержание программы учебного предмета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четверть 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3A3A7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Вводное занятие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Беседа о профессии швеи. Ознакомление с задачами обучения и планом работы на год и четверть. Подготовка рабочей формы, ма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териалов и инструментов. Распределение рабочих мест.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Швейная мастерская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сведения.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Правила поведения и безопасной работы в швейной мастерской.  Инструменты и приспособления для швейной мастерской. Правила  безопасной работы  с иглой, ножницами, клеем. Организация рабочего места.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Умение. </w:t>
      </w:r>
      <w:r w:rsidRPr="003A3A72">
        <w:rPr>
          <w:rFonts w:ascii="Times New Roman" w:hAnsi="Times New Roman" w:cs="Times New Roman"/>
          <w:bCs/>
          <w:color w:val="000000"/>
          <w:sz w:val="28"/>
          <w:szCs w:val="28"/>
        </w:rPr>
        <w:t>Использование  инструментов  в швейной мастерской по назначению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Работа с тканью  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сведения.</w:t>
      </w:r>
      <w:r w:rsidR="00FA67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Представление о волокне: внешний вид, употребление. Виды волокон. Сведения о прядении и ткачестве.</w:t>
      </w:r>
      <w:r w:rsidR="00FA67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Полотняное переплетение.  Получе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ние ткани. Лицевая и изнаночные стороны, долевая и поперечные нити в ткани.</w:t>
      </w:r>
      <w:r w:rsidR="00FA67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Сведения о нитках. Хлопчатобумажное волокно.</w:t>
      </w:r>
      <w:r w:rsidR="00FA67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Ручные  работы при пошиве изделия. Сведения о ручных стежках и строчках: прямые, косые, крестообразные, петлеобразные, петельные, отделочные ручные стежки </w:t>
      </w:r>
      <w:proofErr w:type="spellStart"/>
      <w:proofErr w:type="gram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стежки</w:t>
      </w:r>
      <w:proofErr w:type="spellEnd"/>
      <w:proofErr w:type="gram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«вперед иголку», стебельчатые, тамбурные, ручные швы: стачной, шов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вподгибку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с закрытым срезом. конструкция, применение.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Умение.</w:t>
      </w:r>
      <w:r w:rsidRPr="003A3A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Определять лицевую и изнаночную сторону тканей, номер ниток, виды волокон и тканей.</w:t>
      </w:r>
      <w:proofErr w:type="gramStart"/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.</w:t>
      </w:r>
      <w:proofErr w:type="gram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 ручных стежков и строчек.                                                             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Практические работы. </w:t>
      </w:r>
      <w:r w:rsidRPr="003A3A72">
        <w:rPr>
          <w:rFonts w:ascii="Times New Roman" w:hAnsi="Times New Roman" w:cs="Times New Roman"/>
          <w:bCs/>
          <w:color w:val="000000"/>
          <w:sz w:val="28"/>
          <w:szCs w:val="28"/>
        </w:rPr>
        <w:t>Составление коллекции тканей - гладкоокрашенных, с печатным рисунком, с блестящей и ворсовой поверхностью, с полотняным переплетением, хлопчатобумажных тканей.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различных видов ручных швов на образцах. Утюжка изделия.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Изделие.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Головной или носовой платок, обработанный краевым швом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вподгибку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с закрытым срезом.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Практические работы.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Заметывание поперечного среза. Заме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тывание долевого среза швом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вподгибку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с закрытым срезом. Подго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товка машины к шитью. Застрачивание подогнутых краев платка. Закрепление машинной строчки вручную. Обработка углов косы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ми стежками.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Ремонт одежды.  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Изделие.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Пуговица на стойке.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Теоретические сведения.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Виды пуговицы. Способы пришива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ния пуговицы в зависимости от вида пуговицы, нитки. Подготовка белья и одежды к ремонту. Швы, применяемые для ремонта белья и одежды.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Умение.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Пришивание пуговицы, обметывание среза ткани.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Практические работы.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Определение места для оторванной пуговицы. Пришивание пуговиц на стойке. Закрепление нити несколькими стежками на одном месте. Подбор ниток в соответ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ствии с тканью по цвету, толщине, качеству изделия. Складыва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ние ткани по цвету, толщине, качеству изделия. Складывание ткани по разрыву или распоровшемуся шву. Стачивание распо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ровшегося шва ручными стачными стежками. Обметывание сре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зов разрыва частыми косыми стежками (обмет).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Приутюживание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места ремонта.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Практическое повторение  </w:t>
      </w:r>
    </w:p>
    <w:p w:rsidR="003A3A72" w:rsidRPr="003A3A72" w:rsidRDefault="009F564E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Самостоятельная работа </w:t>
      </w:r>
      <w:r w:rsidR="003A3A72" w:rsidRPr="003A3A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A3A72" w:rsidRPr="003A3A72">
        <w:rPr>
          <w:rFonts w:ascii="Times New Roman" w:hAnsi="Times New Roman" w:cs="Times New Roman"/>
          <w:spacing w:val="-6"/>
          <w:sz w:val="28"/>
          <w:szCs w:val="28"/>
        </w:rPr>
        <w:t xml:space="preserve">Выполнение </w:t>
      </w:r>
      <w:r w:rsidR="003A3A72" w:rsidRPr="003A3A72">
        <w:rPr>
          <w:rFonts w:ascii="Times New Roman" w:hAnsi="Times New Roman" w:cs="Times New Roman"/>
          <w:sz w:val="28"/>
          <w:szCs w:val="28"/>
        </w:rPr>
        <w:t xml:space="preserve">на образце </w:t>
      </w:r>
      <w:r w:rsidR="003A3A72" w:rsidRPr="003A3A72">
        <w:rPr>
          <w:rFonts w:ascii="Times New Roman" w:hAnsi="Times New Roman" w:cs="Times New Roman"/>
          <w:spacing w:val="-7"/>
          <w:sz w:val="28"/>
          <w:szCs w:val="28"/>
        </w:rPr>
        <w:t xml:space="preserve">шва </w:t>
      </w:r>
      <w:proofErr w:type="spellStart"/>
      <w:r w:rsidR="003A3A72" w:rsidRPr="003A3A72">
        <w:rPr>
          <w:rFonts w:ascii="Times New Roman" w:hAnsi="Times New Roman" w:cs="Times New Roman"/>
          <w:spacing w:val="-7"/>
          <w:sz w:val="28"/>
          <w:szCs w:val="28"/>
        </w:rPr>
        <w:t>вподгиб</w:t>
      </w:r>
      <w:r w:rsidR="003A3A72" w:rsidRPr="003A3A72"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="003A3A72" w:rsidRPr="003A3A72">
        <w:rPr>
          <w:rFonts w:ascii="Times New Roman" w:hAnsi="Times New Roman" w:cs="Times New Roman"/>
          <w:sz w:val="28"/>
          <w:szCs w:val="28"/>
        </w:rPr>
        <w:t xml:space="preserve"> с закры</w:t>
      </w:r>
      <w:r w:rsidR="003A3A72" w:rsidRPr="003A3A72">
        <w:rPr>
          <w:rFonts w:ascii="Times New Roman" w:hAnsi="Times New Roman" w:cs="Times New Roman"/>
          <w:sz w:val="28"/>
          <w:szCs w:val="28"/>
        </w:rPr>
        <w:softHyphen/>
        <w:t xml:space="preserve">тым срезом. </w:t>
      </w:r>
      <w:r w:rsidR="003A3A72" w:rsidRPr="003A3A72">
        <w:rPr>
          <w:rFonts w:ascii="Times New Roman" w:hAnsi="Times New Roman" w:cs="Times New Roman"/>
          <w:spacing w:val="-7"/>
          <w:sz w:val="28"/>
          <w:szCs w:val="28"/>
        </w:rPr>
        <w:t>Пришивание пуговиц разных видов на образце.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четверть 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3A3A7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Вводное занятие 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План работы на четверть. Правила поведения учащейся в мас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терской. Правила безопасности при работе с иглой, ножницами, электроутюгом и на швейной машине. Организация ручного и ма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шинного рабочего места.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Работа с тканью  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Изделие.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Мешочек для хранения изделия. 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Теоретические сведения.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Название тканей, используемых для пошива мешочка. Ручные и машинные работы. Машинные швы, кон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струкция и применение. Понятие </w:t>
      </w:r>
      <w:r w:rsidRPr="003A3A7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обтачать.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Косые и обметочные стежки.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Умение.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Продергивание тесьмы, выполнение стачного шва.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Упражнения.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Выполнение станочного шва на образце.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Практические работы.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Отделка мешочка отделочными стежка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ми или аппликацией. Стачивание боковых срезов. Обметывание сре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зов шва косыми или петельными стежками. Обработка верхнего сре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за швом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вподгибку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с закрытым срезом шириной 1,5—2 см. Продер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гивание тесьмы. Пришивание эмблемы к повязке для дежурного. Складывание и сметывание деталей. Обтачивание деталей, обрезка углов, вывертывание повязки,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выметывание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шва, выполнение отде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лочной строчки с одновременным застрачиванием отверстия.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утюживание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изделия.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Ремонт одежды 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Изделия.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Вешалка к одежде. Заплата в виде аппликации.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Теоретические сведения.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Виды ремонта одежды. Подбор ткани для вешалки и заплаты.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Умение.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Наложение заплаты.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Практические работы.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Вырезание лоскута 10x14 см для вешал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ки. Обработка вешалки косыми стежками или машинной строчкой.</w:t>
      </w:r>
      <w:r w:rsidR="00FA67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Пришивание вешалки к изделию. Определение места наложения и размеров заплаты. Раскрой заплаты с прибавкой на швы. Загибание и заметывание срезов заплаты. Наложение заплаты с лицевой сто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роны изделия, наметывание и пришивание вручную косыми или петельными стежками.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Приутюживание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изделий.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Самостоятельная работа 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Обработка вешалки и втачивание её в шов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вподгибку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с закрытым срезом.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четверть 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3A3A7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Вводное занятие  </w:t>
      </w:r>
    </w:p>
    <w:p w:rsidR="009F564E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Задачи обучения и план работы на четверть. Правила безопас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ной работы в мастерской.</w:t>
      </w: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Швейная машина с ножным приводом  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>Теоретические сведения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. Швейная машина с ножным приво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дом: назначение, устройство (приводной, передаточный и рабочий </w:t>
      </w:r>
      <w:r w:rsidR="00FA670B">
        <w:rPr>
          <w:rFonts w:ascii="Times New Roman" w:hAnsi="Times New Roman" w:cs="Times New Roman"/>
          <w:color w:val="000000"/>
          <w:sz w:val="28"/>
          <w:szCs w:val="28"/>
        </w:rPr>
        <w:t>механизм и их взаимодействие). В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иды выполняемых работ, основные механизмы,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заправление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верх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ней и нижней ниток. Правила безопасности при работе на швейной машине. Регулятор строчки: устройство и назначение. Машинная закрепка. Машинная игла: устройство и под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бор в зависимости от ткани, правила установки. 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Умение.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Работа на швейной машине с ножным  приводом.</w:t>
      </w:r>
    </w:p>
    <w:p w:rsidR="003A3A72" w:rsidRPr="003A3A72" w:rsidRDefault="003A3A72" w:rsidP="003A3A7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Упражнения.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Пуск и остановка швейной машины. Рабочий и свободный ход швейной машины. Наматывание нитки на шпульку. Заправка верхней и нижней ниток. Строчка на бумаге и ткани по прямым, закругленным и зигзагообразным линиям. Установка иглы в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игловодитель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>. Закрепление иглы винтом. Подбор игл в зависимости от толщины ткани. Подбор ниток в зависимости от иглы и ткани.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Практические работы.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Правильная посадка во время работы на машине (положение рук, ног, корпуса). </w:t>
      </w:r>
      <w:proofErr w:type="gram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Подготовки машины к ра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боте (наружный осмотр, включение и выключение, нам ориентиром на лапку (прямых, закругленных, зигза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гообразных).</w:t>
      </w:r>
      <w:proofErr w:type="gram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Положение изделия на машинном рабочем месте.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Шитье на швейной машине по прямым срезам ткани   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Изделия.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Салфетки квадратной и прямоугольной формы, обра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ботанные швом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вподгибку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с закрытым срезом шириной более </w:t>
      </w:r>
      <w:smartTag w:uri="urn:schemas-microsoft-com:office:smarttags" w:element="metricconverter">
        <w:smartTagPr>
          <w:attr w:name="ProductID" w:val="1 см"/>
        </w:smartTagPr>
        <w:r w:rsidRPr="003A3A72">
          <w:rPr>
            <w:rFonts w:ascii="Times New Roman" w:hAnsi="Times New Roman" w:cs="Times New Roman"/>
            <w:b/>
            <w:bCs/>
            <w:color w:val="000000"/>
            <w:sz w:val="28"/>
            <w:szCs w:val="28"/>
          </w:rPr>
          <w:t xml:space="preserve">1 </w:t>
        </w:r>
        <w:r w:rsidRPr="003A3A72">
          <w:rPr>
            <w:rFonts w:ascii="Times New Roman" w:hAnsi="Times New Roman" w:cs="Times New Roman"/>
            <w:color w:val="000000"/>
            <w:sz w:val="28"/>
            <w:szCs w:val="28"/>
          </w:rPr>
          <w:t>см</w:t>
        </w:r>
      </w:smartTag>
      <w:r w:rsidRPr="003A3A7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Теоретические сведения.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Инструменты и материалы для изго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товления выкройки. Сантиметровая лента. Понятия </w:t>
      </w:r>
      <w:r w:rsidRPr="003A3A7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прямая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3A3A7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кри</w:t>
      </w:r>
      <w:r w:rsidRPr="003A3A72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 xml:space="preserve">вая линии, прямой угол. </w:t>
      </w:r>
      <w:proofErr w:type="gram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Линии  для выполнения чертежей выкройки швейного изделия: виды (сплошная — основная (тонкая) и штрихо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вая — вспомогательная), назначения.</w:t>
      </w:r>
      <w:proofErr w:type="gram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Вертикальные и горизонталь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ные линии. Правила оформления чертежей (обозначение линий, точек, размеров). Электроутюги: устройство, правила безопасности при пользовании.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Ткани, применяемые для изготовления салфеток: названия, виды (гладкокрашеные, с рисунком). Определение долевой и поперечной нити. Ткань: ширина, кромка, долевой и поперечный срезы.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Умение.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Построение чертежа и раскрой изделия.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Практические работы.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Построение прямых углов. Выполнение чертежа всего изделия. Вырезание выкройки ножницами по прямо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му направлению и в углах. Проверка выкройки измерением, сложе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нием сторон и углов. Определение лицевой и изнаночной стороны ткани. Размещение выкройки на ткани с учетом долевой и попереч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ной нитей, лицевой и изнаночной стороны. Закрепление выкройки. Выкраивание деталей изделия по выкройке. Подготовка кроя к по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шиву на машине. Положение детали при пошиве вручную на столе и на платформе швейной машины. Выполнение шва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вподгибку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в углах изделия. Подгиб угла по диагонали и обработка косыми стеж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ками вручную. Утюжка изделия.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Двойной шов.  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Теоретические сведения.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Стачной шов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взаутюжку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вразутюжк</w:t>
      </w:r>
      <w:r w:rsidR="00FA670B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spellEnd"/>
      <w:r w:rsidR="00FA670B">
        <w:rPr>
          <w:rFonts w:ascii="Times New Roman" w:hAnsi="Times New Roman" w:cs="Times New Roman"/>
          <w:color w:val="000000"/>
          <w:sz w:val="28"/>
          <w:szCs w:val="28"/>
        </w:rPr>
        <w:t xml:space="preserve">. Соединительные швы: </w:t>
      </w:r>
      <w:proofErr w:type="gramStart"/>
      <w:r w:rsidR="00FA670B">
        <w:rPr>
          <w:rFonts w:ascii="Times New Roman" w:hAnsi="Times New Roman" w:cs="Times New Roman"/>
          <w:color w:val="000000"/>
          <w:sz w:val="28"/>
          <w:szCs w:val="28"/>
        </w:rPr>
        <w:t>двойной</w:t>
      </w:r>
      <w:proofErr w:type="gramEnd"/>
      <w:r w:rsidR="00FA670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Краевые швы: шов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вподгибку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с закрытым  и открытым срезом, обтачной шов. Конструкция и применение.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Умение.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Складывание ткани, сметывание и стачивание. Вывер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тывание ткани,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выметывание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и выполнение второй строчки. Конт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роль размеров шва.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Упражнение.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стачного, двойного,  обтачного, шва 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вподгибку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с закрытым  и открытым срезом на образцах.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Построение чертежа по заданным размерам. Пошив </w:t>
      </w:r>
      <w:proofErr w:type="spellStart"/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>однодетального</w:t>
      </w:r>
      <w:proofErr w:type="spellEnd"/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изделия (наволочка с клапаном) с применение двойного шва.  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>Изделие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. Наволочка на подушку с клапаном (заходом одной стороны на другую) не менее чем на </w:t>
      </w:r>
      <w:smartTag w:uri="urn:schemas-microsoft-com:office:smarttags" w:element="metricconverter">
        <w:smartTagPr>
          <w:attr w:name="ProductID" w:val="25 см"/>
        </w:smartTagPr>
        <w:r w:rsidRPr="003A3A72">
          <w:rPr>
            <w:rFonts w:ascii="Times New Roman" w:hAnsi="Times New Roman" w:cs="Times New Roman"/>
            <w:color w:val="000000"/>
            <w:sz w:val="28"/>
            <w:szCs w:val="28"/>
          </w:rPr>
          <w:t>25 см</w:t>
        </w:r>
      </w:smartTag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Теоретические сведения.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Наволочка: ткани, фасоны, стандартные размеры, швы. Соответствие размера наволочки размеру подушки.</w:t>
      </w:r>
    </w:p>
    <w:p w:rsidR="005503D3" w:rsidRPr="003A3A72" w:rsidRDefault="003A3A72" w:rsidP="005503D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Практические работы.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Определение размера наволочек по по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душке. Составление чертежа прямоугольной формы в натуральную величину по заданным размерам. Подготовка ткани к раскрою. Рас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кладка выкройки на ткани. Расчет расхода ткани и раскрой с при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пуском на швы. Обработка поперечных срезов швом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вподгибку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с закрытым срезом. Складывание для обработки боковых срезов двой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ным швом, сметывание. Обработка боковых срезов одновременно </w:t>
      </w:r>
      <w:proofErr w:type="gram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клапаном двойным швом. Выполнение машинной закрепки. Утюж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softHyphen/>
        <w:t>ка готового изделия.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Виды работы.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>Пошив наволочки с клапаном.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Практическое повторение  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Самостоятельная работа. </w:t>
      </w:r>
    </w:p>
    <w:p w:rsidR="003A3A72" w:rsidRPr="00B0409B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Построение квадрата по заданным размерам. Выполнение на образце двойного шва</w:t>
      </w:r>
      <w:r w:rsidR="00FA670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A3A72" w:rsidRPr="003A3A72" w:rsidRDefault="009F564E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 четверть</w:t>
      </w:r>
    </w:p>
    <w:p w:rsidR="003A3A72" w:rsidRPr="003A3A72" w:rsidRDefault="009F564E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Вводное занятие. 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План работы на четверть. Правила безопасности при шитье. Накладной шов.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>Работа с тканью.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Накладной шов. 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Теоретические сведения.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Соединительные швы: накладной.   Конструкция и применение.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Упражнение. 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стачного, двойного, накладного,   шва 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вподгибку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с закрытым  и открытым срезом на образцах.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>Построение чертежа прямоугольного изделия по заданным размерам. Применение двойного и накладного шва.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>Изделие.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Сумка хозяйственная хлопчатобумажная с ручками из двух слоев ткани.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>Теоретические сведения.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Растительные волокна (хлопок). Общее представление о хлопчатнике. Общее представление о прядении. Получение пряжи из волокон хлопка. Сумки: фасоны, размеры, швы. Умение. Расчет расхода ткани.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Практические работы</w:t>
      </w:r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. Определение ширины и длины прямоугольной сумки и ее ручек. Построение чертежей сумки и ручек в натуральную величину. Расчет ткани расхода ткани. Подготовка ткани к раскрою. Разметка мест прикрепления и приметывания ручек. Обработка верхнего среза сумки швом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вподгибку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с закрытым срезом с одновременным притачиванием ручек. Отгибание застроченного угла в сторону дна и прикрепление его. Отделка сумки.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Практическое повторение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Виды работы. Изготовление по выбору наволочки, хозяйственных сумок, футляров для хозяйственных предметов, мягких игрушек.</w:t>
      </w:r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Самостоятельная работа. </w:t>
      </w:r>
    </w:p>
    <w:p w:rsidR="003A3A72" w:rsidRPr="003A3A72" w:rsidRDefault="003A3A72" w:rsidP="003A3A7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Отдельные операции по изготовлению сумки из готового кроя (соединение боковых срезов двойным швом, обработка верхнего среза швом шириной </w:t>
      </w:r>
      <w:smartTag w:uri="urn:schemas-microsoft-com:office:smarttags" w:element="metricconverter">
        <w:smartTagPr>
          <w:attr w:name="ProductID" w:val="2 см"/>
        </w:smartTagPr>
        <w:r w:rsidRPr="003A3A72">
          <w:rPr>
            <w:rFonts w:ascii="Times New Roman" w:hAnsi="Times New Roman" w:cs="Times New Roman"/>
            <w:color w:val="000000"/>
            <w:sz w:val="28"/>
            <w:szCs w:val="28"/>
          </w:rPr>
          <w:t>2 см</w:t>
        </w:r>
      </w:smartTag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вподгибку</w:t>
      </w:r>
      <w:proofErr w:type="spell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с закрытым срезом.</w:t>
      </w:r>
      <w:proofErr w:type="gramEnd"/>
      <w:r w:rsidRPr="003A3A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A3A72">
        <w:rPr>
          <w:rFonts w:ascii="Times New Roman" w:hAnsi="Times New Roman" w:cs="Times New Roman"/>
          <w:color w:val="000000"/>
          <w:sz w:val="28"/>
          <w:szCs w:val="28"/>
        </w:rPr>
        <w:t>Обработка ручки накладным швом).</w:t>
      </w:r>
      <w:proofErr w:type="gramEnd"/>
    </w:p>
    <w:p w:rsidR="003A3A72" w:rsidRP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A3A72" w:rsidRDefault="003A3A72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0409B" w:rsidRPr="003A3A72" w:rsidRDefault="00B0409B" w:rsidP="003A3A7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A3A72" w:rsidRPr="00FA670B" w:rsidRDefault="003A3A72" w:rsidP="00FA670B">
      <w:pPr>
        <w:shd w:val="clear" w:color="auto" w:fill="FFFFFF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b/>
          <w:color w:val="000000"/>
          <w:sz w:val="28"/>
          <w:szCs w:val="28"/>
        </w:rPr>
        <w:t>Учебно-методическое обеспечение</w:t>
      </w:r>
    </w:p>
    <w:p w:rsidR="003A3A72" w:rsidRPr="003A3A72" w:rsidRDefault="003A3A72" w:rsidP="00FA670B">
      <w:pPr>
        <w:shd w:val="clear" w:color="auto" w:fill="FFFFFF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Основная литература:</w:t>
      </w:r>
    </w:p>
    <w:p w:rsidR="003A3A72" w:rsidRDefault="003A3A72" w:rsidP="00FA670B">
      <w:pPr>
        <w:pStyle w:val="a4"/>
        <w:numPr>
          <w:ilvl w:val="0"/>
          <w:numId w:val="10"/>
        </w:numPr>
        <w:spacing w:before="41" w:line="276" w:lineRule="auto"/>
        <w:ind w:right="513"/>
        <w:rPr>
          <w:sz w:val="28"/>
          <w:szCs w:val="28"/>
        </w:rPr>
      </w:pPr>
      <w:r w:rsidRPr="003A3A72">
        <w:rPr>
          <w:sz w:val="28"/>
          <w:szCs w:val="28"/>
        </w:rPr>
        <w:lastRenderedPageBreak/>
        <w:t xml:space="preserve">«Швейное дело» 5 класс. </w:t>
      </w:r>
      <w:proofErr w:type="spellStart"/>
      <w:r w:rsidRPr="003A3A72">
        <w:rPr>
          <w:sz w:val="28"/>
          <w:szCs w:val="28"/>
        </w:rPr>
        <w:t>Картушина</w:t>
      </w:r>
      <w:proofErr w:type="spellEnd"/>
      <w:r w:rsidRPr="003A3A72">
        <w:rPr>
          <w:sz w:val="28"/>
          <w:szCs w:val="28"/>
        </w:rPr>
        <w:t xml:space="preserve"> Г.Б., Мозговая Г.Г., изда</w:t>
      </w:r>
      <w:r w:rsidR="00C445B6">
        <w:rPr>
          <w:sz w:val="28"/>
          <w:szCs w:val="28"/>
        </w:rPr>
        <w:t>тельство М., «Просвещение», 2020</w:t>
      </w:r>
      <w:r w:rsidRPr="003A3A72">
        <w:rPr>
          <w:sz w:val="28"/>
          <w:szCs w:val="28"/>
        </w:rPr>
        <w:t xml:space="preserve"> г.</w:t>
      </w:r>
    </w:p>
    <w:p w:rsidR="00FA670B" w:rsidRPr="003A3A72" w:rsidRDefault="00FA670B" w:rsidP="00FA670B">
      <w:pPr>
        <w:pStyle w:val="a4"/>
        <w:spacing w:before="41" w:line="276" w:lineRule="auto"/>
        <w:ind w:left="832" w:right="513"/>
        <w:rPr>
          <w:sz w:val="28"/>
          <w:szCs w:val="28"/>
        </w:rPr>
      </w:pPr>
    </w:p>
    <w:p w:rsidR="003A3A72" w:rsidRPr="003A3A72" w:rsidRDefault="003A3A72" w:rsidP="00FA670B">
      <w:pPr>
        <w:shd w:val="clear" w:color="auto" w:fill="FFFFFF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A3A72">
        <w:rPr>
          <w:rFonts w:ascii="Times New Roman" w:hAnsi="Times New Roman" w:cs="Times New Roman"/>
          <w:color w:val="000000"/>
          <w:sz w:val="28"/>
          <w:szCs w:val="28"/>
        </w:rPr>
        <w:t>Дополнительная литература:</w:t>
      </w:r>
    </w:p>
    <w:p w:rsidR="003A3A72" w:rsidRPr="003A3A72" w:rsidRDefault="003A3A72" w:rsidP="003A3A72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t xml:space="preserve">1.Программы специальной (коррекционной) общеобразовательной школы </w:t>
      </w:r>
      <w:r w:rsidRPr="003A3A72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A3A72">
        <w:rPr>
          <w:rFonts w:ascii="Times New Roman" w:hAnsi="Times New Roman" w:cs="Times New Roman"/>
          <w:sz w:val="28"/>
          <w:szCs w:val="28"/>
        </w:rPr>
        <w:t xml:space="preserve"> вида:5-9 классы / под ред. В.В.Воронковой,</w:t>
      </w:r>
    </w:p>
    <w:p w:rsidR="003A3A72" w:rsidRPr="003A3A72" w:rsidRDefault="003A3A72" w:rsidP="003A3A72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t xml:space="preserve">            -</w:t>
      </w:r>
      <w:proofErr w:type="spellStart"/>
      <w:r w:rsidRPr="003A3A72">
        <w:rPr>
          <w:rFonts w:ascii="Times New Roman" w:hAnsi="Times New Roman" w:cs="Times New Roman"/>
          <w:sz w:val="28"/>
          <w:szCs w:val="28"/>
        </w:rPr>
        <w:t>М,:Гуманит</w:t>
      </w:r>
      <w:proofErr w:type="gramStart"/>
      <w:r w:rsidRPr="003A3A72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3A3A72">
        <w:rPr>
          <w:rFonts w:ascii="Times New Roman" w:hAnsi="Times New Roman" w:cs="Times New Roman"/>
          <w:sz w:val="28"/>
          <w:szCs w:val="28"/>
        </w:rPr>
        <w:t>зд</w:t>
      </w:r>
      <w:proofErr w:type="spellEnd"/>
      <w:r w:rsidRPr="003A3A72">
        <w:rPr>
          <w:rFonts w:ascii="Times New Roman" w:hAnsi="Times New Roman" w:cs="Times New Roman"/>
          <w:sz w:val="28"/>
          <w:szCs w:val="28"/>
        </w:rPr>
        <w:t>. центр ВЛАДОС, 2010.</w:t>
      </w:r>
    </w:p>
    <w:p w:rsidR="003A3A72" w:rsidRPr="003A3A72" w:rsidRDefault="003A3A72" w:rsidP="003A3A72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t xml:space="preserve">2.Развернутое тематическое планирование. Трудовое обучение. Швейное дело. Для образовательных учреждений 7-8 видов, </w:t>
      </w:r>
    </w:p>
    <w:p w:rsidR="003A3A72" w:rsidRPr="003A3A72" w:rsidRDefault="003A3A72" w:rsidP="003A3A72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t xml:space="preserve"> 5 – 9 классы;/Автор-составитель О.В. Павлова,- </w:t>
      </w:r>
      <w:proofErr w:type="spellStart"/>
      <w:r w:rsidRPr="003A3A72">
        <w:rPr>
          <w:rFonts w:ascii="Times New Roman" w:hAnsi="Times New Roman" w:cs="Times New Roman"/>
          <w:sz w:val="28"/>
          <w:szCs w:val="28"/>
        </w:rPr>
        <w:t>Волгоград,:изд</w:t>
      </w:r>
      <w:proofErr w:type="spellEnd"/>
      <w:proofErr w:type="gramStart"/>
      <w:r w:rsidRPr="003A3A72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3A3A72">
        <w:rPr>
          <w:rFonts w:ascii="Times New Roman" w:hAnsi="Times New Roman" w:cs="Times New Roman"/>
          <w:sz w:val="28"/>
          <w:szCs w:val="28"/>
        </w:rPr>
        <w:t>Учитель».2010г.</w:t>
      </w:r>
    </w:p>
    <w:p w:rsidR="003A3A72" w:rsidRPr="003A3A72" w:rsidRDefault="003A3A72" w:rsidP="003A3A72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 w:rsidRPr="003A3A72">
        <w:rPr>
          <w:rFonts w:ascii="Times New Roman" w:hAnsi="Times New Roman" w:cs="Times New Roman"/>
          <w:sz w:val="28"/>
          <w:szCs w:val="28"/>
        </w:rPr>
        <w:t xml:space="preserve">3.Иголка – волшебница: кн. для учащихся 5-9кл. средней школы / </w:t>
      </w:r>
      <w:proofErr w:type="spellStart"/>
      <w:r w:rsidRPr="003A3A72">
        <w:rPr>
          <w:rFonts w:ascii="Times New Roman" w:hAnsi="Times New Roman" w:cs="Times New Roman"/>
          <w:sz w:val="28"/>
          <w:szCs w:val="28"/>
        </w:rPr>
        <w:t>Т.И.Еременко</w:t>
      </w:r>
      <w:proofErr w:type="gramStart"/>
      <w:r w:rsidRPr="003A3A72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Pr="003A3A72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3A3A72">
        <w:rPr>
          <w:rFonts w:ascii="Times New Roman" w:hAnsi="Times New Roman" w:cs="Times New Roman"/>
          <w:sz w:val="28"/>
          <w:szCs w:val="28"/>
        </w:rPr>
        <w:t>,: Просвещение,2009.</w:t>
      </w:r>
    </w:p>
    <w:p w:rsidR="003A3A72" w:rsidRPr="003A3A72" w:rsidRDefault="003A3A72" w:rsidP="003A3A72">
      <w:pPr>
        <w:shd w:val="clear" w:color="auto" w:fill="FFFFFF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A3A72" w:rsidRPr="003A3A72" w:rsidRDefault="003A3A72" w:rsidP="003A3A72">
      <w:pPr>
        <w:shd w:val="clear" w:color="auto" w:fill="FFFFFF"/>
        <w:ind w:firstLine="54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3A3A72" w:rsidRPr="003A3A72" w:rsidRDefault="003A3A72" w:rsidP="003A3A72">
      <w:pPr>
        <w:shd w:val="clear" w:color="auto" w:fill="FFFFFF"/>
        <w:ind w:firstLine="54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bookmarkStart w:id="0" w:name="_GoBack"/>
      <w:bookmarkEnd w:id="0"/>
    </w:p>
    <w:p w:rsidR="003A3A72" w:rsidRPr="003A3A72" w:rsidRDefault="003A3A72" w:rsidP="003A3A72">
      <w:pPr>
        <w:shd w:val="clear" w:color="auto" w:fill="FFFFFF"/>
        <w:ind w:firstLine="54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3A3A72" w:rsidRPr="003A3A72" w:rsidRDefault="003A3A72" w:rsidP="003A3A72">
      <w:pPr>
        <w:shd w:val="clear" w:color="auto" w:fill="FFFFFF"/>
        <w:ind w:firstLine="54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3A3A72" w:rsidRPr="003A3A72" w:rsidRDefault="003A3A72" w:rsidP="003A3A72">
      <w:pPr>
        <w:rPr>
          <w:rFonts w:ascii="Times New Roman" w:hAnsi="Times New Roman" w:cs="Times New Roman"/>
          <w:sz w:val="28"/>
          <w:szCs w:val="28"/>
        </w:rPr>
      </w:pPr>
    </w:p>
    <w:sectPr w:rsidR="003A3A72" w:rsidRPr="003A3A72" w:rsidSect="00E43F3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05E3268"/>
    <w:lvl w:ilvl="0">
      <w:numFmt w:val="bullet"/>
      <w:lvlText w:val="*"/>
      <w:lvlJc w:val="left"/>
    </w:lvl>
  </w:abstractNum>
  <w:abstractNum w:abstractNumId="1">
    <w:nsid w:val="0B457CFF"/>
    <w:multiLevelType w:val="hybridMultilevel"/>
    <w:tmpl w:val="2CBC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D6C23"/>
    <w:multiLevelType w:val="hybridMultilevel"/>
    <w:tmpl w:val="9E48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5624F"/>
    <w:multiLevelType w:val="hybridMultilevel"/>
    <w:tmpl w:val="9702C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A48D2"/>
    <w:multiLevelType w:val="hybridMultilevel"/>
    <w:tmpl w:val="27983484"/>
    <w:lvl w:ilvl="0" w:tplc="7E0C02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52242"/>
    <w:multiLevelType w:val="hybridMultilevel"/>
    <w:tmpl w:val="F4063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EC05B3"/>
    <w:multiLevelType w:val="hybridMultilevel"/>
    <w:tmpl w:val="B434E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C8513D"/>
    <w:multiLevelType w:val="hybridMultilevel"/>
    <w:tmpl w:val="9DCAFF06"/>
    <w:lvl w:ilvl="0" w:tplc="3550AA3E">
      <w:start w:val="1"/>
      <w:numFmt w:val="decimal"/>
      <w:lvlText w:val="%1."/>
      <w:lvlJc w:val="left"/>
      <w:pPr>
        <w:ind w:left="83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52" w:hanging="360"/>
      </w:pPr>
    </w:lvl>
    <w:lvl w:ilvl="2" w:tplc="0419001B" w:tentative="1">
      <w:start w:val="1"/>
      <w:numFmt w:val="lowerRoman"/>
      <w:lvlText w:val="%3."/>
      <w:lvlJc w:val="right"/>
      <w:pPr>
        <w:ind w:left="2272" w:hanging="180"/>
      </w:pPr>
    </w:lvl>
    <w:lvl w:ilvl="3" w:tplc="0419000F" w:tentative="1">
      <w:start w:val="1"/>
      <w:numFmt w:val="decimal"/>
      <w:lvlText w:val="%4."/>
      <w:lvlJc w:val="left"/>
      <w:pPr>
        <w:ind w:left="2992" w:hanging="360"/>
      </w:pPr>
    </w:lvl>
    <w:lvl w:ilvl="4" w:tplc="04190019" w:tentative="1">
      <w:start w:val="1"/>
      <w:numFmt w:val="lowerLetter"/>
      <w:lvlText w:val="%5."/>
      <w:lvlJc w:val="left"/>
      <w:pPr>
        <w:ind w:left="3712" w:hanging="360"/>
      </w:pPr>
    </w:lvl>
    <w:lvl w:ilvl="5" w:tplc="0419001B" w:tentative="1">
      <w:start w:val="1"/>
      <w:numFmt w:val="lowerRoman"/>
      <w:lvlText w:val="%6."/>
      <w:lvlJc w:val="right"/>
      <w:pPr>
        <w:ind w:left="4432" w:hanging="180"/>
      </w:pPr>
    </w:lvl>
    <w:lvl w:ilvl="6" w:tplc="0419000F" w:tentative="1">
      <w:start w:val="1"/>
      <w:numFmt w:val="decimal"/>
      <w:lvlText w:val="%7."/>
      <w:lvlJc w:val="left"/>
      <w:pPr>
        <w:ind w:left="5152" w:hanging="360"/>
      </w:pPr>
    </w:lvl>
    <w:lvl w:ilvl="7" w:tplc="04190019" w:tentative="1">
      <w:start w:val="1"/>
      <w:numFmt w:val="lowerLetter"/>
      <w:lvlText w:val="%8."/>
      <w:lvlJc w:val="left"/>
      <w:pPr>
        <w:ind w:left="5872" w:hanging="360"/>
      </w:pPr>
    </w:lvl>
    <w:lvl w:ilvl="8" w:tplc="041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8">
    <w:nsid w:val="6D18094B"/>
    <w:multiLevelType w:val="hybridMultilevel"/>
    <w:tmpl w:val="6518D3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5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3A72"/>
    <w:rsid w:val="00101D3F"/>
    <w:rsid w:val="00105B9B"/>
    <w:rsid w:val="00146213"/>
    <w:rsid w:val="001A5370"/>
    <w:rsid w:val="00310B53"/>
    <w:rsid w:val="003310FD"/>
    <w:rsid w:val="003A3A72"/>
    <w:rsid w:val="003F4C85"/>
    <w:rsid w:val="005503D3"/>
    <w:rsid w:val="00577FC7"/>
    <w:rsid w:val="005F1D26"/>
    <w:rsid w:val="00601637"/>
    <w:rsid w:val="0061198F"/>
    <w:rsid w:val="006229D1"/>
    <w:rsid w:val="00655055"/>
    <w:rsid w:val="006F2816"/>
    <w:rsid w:val="00790FA9"/>
    <w:rsid w:val="007F34D6"/>
    <w:rsid w:val="00822899"/>
    <w:rsid w:val="009F564E"/>
    <w:rsid w:val="00B0409B"/>
    <w:rsid w:val="00B83872"/>
    <w:rsid w:val="00C0095B"/>
    <w:rsid w:val="00C445B6"/>
    <w:rsid w:val="00C52A69"/>
    <w:rsid w:val="00C92AAF"/>
    <w:rsid w:val="00CB4168"/>
    <w:rsid w:val="00D831F6"/>
    <w:rsid w:val="00E20124"/>
    <w:rsid w:val="00E43F3C"/>
    <w:rsid w:val="00EB05A5"/>
    <w:rsid w:val="00FA670B"/>
    <w:rsid w:val="00FF1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A3A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3A3A7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3A3A7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105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05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5B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9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F25AF-3FD1-493B-B21A-708A6F600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16</Pages>
  <Words>3059</Words>
  <Characters>17440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Елаева ЕА</dc:creator>
  <cp:keywords/>
  <dc:description/>
  <cp:lastModifiedBy>Елаева ЕА</cp:lastModifiedBy>
  <cp:revision>16</cp:revision>
  <dcterms:created xsi:type="dcterms:W3CDTF">2023-11-02T07:16:00Z</dcterms:created>
  <dcterms:modified xsi:type="dcterms:W3CDTF">2026-04-30T04:33:00Z</dcterms:modified>
</cp:coreProperties>
</file>