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03" w:rsidRPr="004B6203" w:rsidRDefault="004B6203" w:rsidP="004B6203">
      <w:pPr>
        <w:shd w:val="clear" w:color="auto" w:fill="FFFFFF"/>
        <w:spacing w:before="336" w:after="240" w:line="240" w:lineRule="auto"/>
        <w:outlineLvl w:val="1"/>
        <w:rPr>
          <w:rFonts w:ascii="Comic Sans MS" w:eastAsia="Times New Roman" w:hAnsi="Comic Sans MS" w:cs="Times New Roman"/>
          <w:color w:val="0F96D9"/>
          <w:sz w:val="40"/>
          <w:szCs w:val="40"/>
        </w:rPr>
      </w:pPr>
      <w:r w:rsidRPr="004B6203">
        <w:rPr>
          <w:rFonts w:ascii="Comic Sans MS" w:eastAsia="Times New Roman" w:hAnsi="Comic Sans MS" w:cs="Times New Roman"/>
          <w:color w:val="0F96D9"/>
          <w:sz w:val="40"/>
          <w:szCs w:val="40"/>
        </w:rPr>
        <w:t>Новости швейного мира нашей школы</w:t>
      </w:r>
    </w:p>
    <w:p w:rsidR="004B6203" w:rsidRPr="004B6203" w:rsidRDefault="004B6203" w:rsidP="004B620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B6203">
        <w:rPr>
          <w:rFonts w:ascii="Tahoma" w:eastAsia="Times New Roman" w:hAnsi="Tahoma" w:cs="Tahoma"/>
          <w:color w:val="000000"/>
          <w:sz w:val="21"/>
          <w:szCs w:val="21"/>
        </w:rPr>
        <w:t>В швейной мастерской много нового. Это, прежде всего, новые ученицы. В 7 и 9 классах – пополнение! Влада и Ризанна пришли к нам из других школ района. Они намерены освоить швейное мастерство и для этого им приходится приложить много усилий, ведь другие девочки уже не один год учатся шить. Новенькие наши проявляют настойчивость и аккуратность, осваивают различные швейные машины (фото 1, 2). Кстати об оборудовании. Здесь тоже есть новости.       </w:t>
      </w:r>
    </w:p>
    <w:p w:rsidR="004B6203" w:rsidRPr="004B6203" w:rsidRDefault="004B6203" w:rsidP="004B620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B6203">
        <w:rPr>
          <w:rFonts w:ascii="Tahoma" w:eastAsia="Times New Roman" w:hAnsi="Tahoma" w:cs="Tahoma"/>
          <w:color w:val="000000"/>
          <w:sz w:val="21"/>
          <w:szCs w:val="21"/>
        </w:rPr>
        <w:t>Благотворительная организация  «Подари надежду»  нашла спонсоров и подарила нам швейную машинку «BROTHER», отпариватель и светильники для местного освещения!</w:t>
      </w:r>
    </w:p>
    <w:p w:rsidR="004B6203" w:rsidRPr="004B6203" w:rsidRDefault="004B6203" w:rsidP="004B6203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362585</wp:posOffset>
            </wp:positionV>
            <wp:extent cx="2809875" cy="2106930"/>
            <wp:effectExtent l="19050" t="0" r="9525" b="0"/>
            <wp:wrapTight wrapText="bothSides">
              <wp:wrapPolygon edited="0">
                <wp:start x="-146" y="0"/>
                <wp:lineTo x="-146" y="21483"/>
                <wp:lineTo x="21673" y="21483"/>
                <wp:lineTo x="21673" y="0"/>
                <wp:lineTo x="-146" y="0"/>
              </wp:wrapPolygon>
            </wp:wrapTight>
            <wp:docPr id="2" name="Рисунок 2" descr="C:\Users\Доку\Desktop\на сайт\труд\НА САЙТ ПАЛКИНА Г.В. ТО\фото 1 Швейное 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ку\Desktop\на сайт\труд\НА САЙТ ПАЛКИНА Г.В. ТО\фото 1 Швейное дел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203">
        <w:rPr>
          <w:rFonts w:ascii="Tahoma" w:eastAsia="Times New Roman" w:hAnsi="Tahoma" w:cs="Tahoma"/>
          <w:color w:val="000000"/>
          <w:sz w:val="21"/>
          <w:szCs w:val="21"/>
        </w:rPr>
        <w:t> Девочки восприняли подарки с восторгом и очень признательны спонсорам!</w:t>
      </w:r>
    </w:p>
    <w:p w:rsidR="004B6203" w:rsidRDefault="004B6203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3175</wp:posOffset>
            </wp:positionV>
            <wp:extent cx="2819400" cy="2114550"/>
            <wp:effectExtent l="19050" t="0" r="0" b="0"/>
            <wp:wrapTight wrapText="bothSides">
              <wp:wrapPolygon edited="0">
                <wp:start x="-146" y="0"/>
                <wp:lineTo x="-146" y="21405"/>
                <wp:lineTo x="21600" y="21405"/>
                <wp:lineTo x="21600" y="0"/>
                <wp:lineTo x="-146" y="0"/>
              </wp:wrapPolygon>
            </wp:wrapTight>
            <wp:docPr id="1" name="Рисунок 1" descr="C:\Users\Доку\Desktop\на сайт\труд\фото 2 Швейное 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\Desktop\на сайт\труд\фото 2 Швейное де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299" w:rsidRDefault="004B6203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учитель швейного дела Г.В.Палкина</w:t>
      </w:r>
    </w:p>
    <w:sectPr w:rsidR="0047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203"/>
    <w:rsid w:val="00476299"/>
    <w:rsid w:val="004B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2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B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</dc:creator>
  <cp:keywords/>
  <dc:description/>
  <cp:lastModifiedBy>Доку</cp:lastModifiedBy>
  <cp:revision>3</cp:revision>
  <dcterms:created xsi:type="dcterms:W3CDTF">2018-02-27T02:33:00Z</dcterms:created>
  <dcterms:modified xsi:type="dcterms:W3CDTF">2018-02-27T02:35:00Z</dcterms:modified>
</cp:coreProperties>
</file>